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6481" w14:textId="77777777" w:rsidR="00953CC9" w:rsidRDefault="00000000">
      <w:pPr>
        <w:spacing w:after="101" w:line="259" w:lineRule="auto"/>
        <w:ind w:left="0" w:right="14" w:firstLine="0"/>
        <w:jc w:val="center"/>
      </w:pPr>
      <w:r>
        <w:t xml:space="preserve">Regulamin konkursu </w:t>
      </w:r>
    </w:p>
    <w:p w14:paraId="67786EEB" w14:textId="70030B29" w:rsidR="00953CC9" w:rsidRDefault="00000000">
      <w:pPr>
        <w:spacing w:after="98" w:line="259" w:lineRule="auto"/>
        <w:ind w:left="355" w:right="362" w:hanging="10"/>
        <w:jc w:val="center"/>
      </w:pPr>
      <w:r>
        <w:rPr>
          <w:b/>
        </w:rPr>
        <w:t>„</w:t>
      </w:r>
      <w:r w:rsidR="00400800">
        <w:rPr>
          <w:b/>
        </w:rPr>
        <w:t>JOKA</w:t>
      </w:r>
      <w:r>
        <w:rPr>
          <w:b/>
        </w:rPr>
        <w:t xml:space="preserve">: Zrób zakupy i wygraj” </w:t>
      </w:r>
    </w:p>
    <w:p w14:paraId="12442735" w14:textId="77777777" w:rsidR="00953CC9" w:rsidRDefault="00000000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6B37914E" w14:textId="77777777" w:rsidR="00E54F0F" w:rsidRDefault="00000000">
      <w:pPr>
        <w:pStyle w:val="Nagwek1"/>
        <w:spacing w:after="127"/>
        <w:ind w:left="355" w:right="360"/>
      </w:pPr>
      <w:r>
        <w:t>§ 1</w:t>
      </w:r>
    </w:p>
    <w:p w14:paraId="5BA0DD11" w14:textId="2A0DB723" w:rsidR="00953CC9" w:rsidRDefault="00000000">
      <w:pPr>
        <w:pStyle w:val="Nagwek1"/>
        <w:spacing w:after="127"/>
        <w:ind w:left="355" w:right="360"/>
      </w:pPr>
      <w:r>
        <w:t xml:space="preserve"> POSTANOWIENIA OGÓLNE </w:t>
      </w:r>
    </w:p>
    <w:p w14:paraId="454DB396" w14:textId="620A96BC" w:rsidR="00953CC9" w:rsidRPr="00E54F0F" w:rsidRDefault="00000000">
      <w:pPr>
        <w:numPr>
          <w:ilvl w:val="0"/>
          <w:numId w:val="1"/>
        </w:numPr>
        <w:ind w:right="0" w:hanging="360"/>
      </w:pPr>
      <w:r>
        <w:t xml:space="preserve">Niniejszy regulamin (zwany dalej: </w:t>
      </w:r>
      <w:r>
        <w:rPr>
          <w:b/>
        </w:rPr>
        <w:t>„Regulaminem”</w:t>
      </w:r>
      <w:r>
        <w:t xml:space="preserve">) określa warunki, na jakich odbywa się konkurs pod nazwą </w:t>
      </w:r>
      <w:r>
        <w:rPr>
          <w:b/>
        </w:rPr>
        <w:t>„</w:t>
      </w:r>
      <w:r w:rsidR="00400800">
        <w:rPr>
          <w:b/>
        </w:rPr>
        <w:t>JOKA</w:t>
      </w:r>
      <w:r>
        <w:rPr>
          <w:b/>
        </w:rPr>
        <w:t>: Zrób zakupy i wygraj”</w:t>
      </w:r>
      <w:r>
        <w:t xml:space="preserve"> (zwany dalej: </w:t>
      </w:r>
      <w:r>
        <w:rPr>
          <w:b/>
        </w:rPr>
        <w:t>„Konkursem”</w:t>
      </w:r>
      <w:r>
        <w:t>).</w:t>
      </w:r>
      <w:r>
        <w:rPr>
          <w:b/>
        </w:rPr>
        <w:t xml:space="preserve"> </w:t>
      </w:r>
    </w:p>
    <w:p w14:paraId="46F8AAB5" w14:textId="07A17801" w:rsidR="00E54F0F" w:rsidRPr="00E54F0F" w:rsidRDefault="00E54F0F">
      <w:pPr>
        <w:numPr>
          <w:ilvl w:val="0"/>
          <w:numId w:val="1"/>
        </w:numPr>
        <w:ind w:right="0" w:hanging="360"/>
        <w:rPr>
          <w:bCs/>
        </w:rPr>
      </w:pPr>
      <w:r w:rsidRPr="00E54F0F">
        <w:rPr>
          <w:bCs/>
        </w:rPr>
        <w:t xml:space="preserve">Celem Konkursu jest wyłonienie </w:t>
      </w:r>
      <w:r w:rsidR="00300185">
        <w:rPr>
          <w:bCs/>
        </w:rPr>
        <w:t xml:space="preserve">5 (pięciu) </w:t>
      </w:r>
      <w:r w:rsidRPr="00E54F0F">
        <w:rPr>
          <w:bCs/>
        </w:rPr>
        <w:t>najciekawsz</w:t>
      </w:r>
      <w:r w:rsidR="00300185">
        <w:rPr>
          <w:bCs/>
        </w:rPr>
        <w:t>ych</w:t>
      </w:r>
      <w:r w:rsidRPr="00E54F0F">
        <w:rPr>
          <w:bCs/>
        </w:rPr>
        <w:t>, najbardziej kreatywn</w:t>
      </w:r>
      <w:r w:rsidR="00300185">
        <w:rPr>
          <w:bCs/>
        </w:rPr>
        <w:t>ych</w:t>
      </w:r>
      <w:r w:rsidRPr="00E54F0F">
        <w:rPr>
          <w:bCs/>
        </w:rPr>
        <w:t>, wyróżniając</w:t>
      </w:r>
      <w:r w:rsidR="00300185">
        <w:rPr>
          <w:bCs/>
        </w:rPr>
        <w:t>ych</w:t>
      </w:r>
      <w:r w:rsidRPr="00E54F0F">
        <w:rPr>
          <w:bCs/>
        </w:rPr>
        <w:t xml:space="preserve"> się oraz opisując</w:t>
      </w:r>
      <w:r w:rsidR="00300185">
        <w:rPr>
          <w:bCs/>
        </w:rPr>
        <w:t>ych</w:t>
      </w:r>
      <w:r w:rsidRPr="00E54F0F">
        <w:rPr>
          <w:bCs/>
        </w:rPr>
        <w:t xml:space="preserve"> specyfikę produkt</w:t>
      </w:r>
      <w:r>
        <w:rPr>
          <w:bCs/>
        </w:rPr>
        <w:t>ów marki JOKA</w:t>
      </w:r>
      <w:r w:rsidRPr="00E54F0F">
        <w:rPr>
          <w:bCs/>
        </w:rPr>
        <w:t xml:space="preserve"> has</w:t>
      </w:r>
      <w:r w:rsidR="00300185">
        <w:rPr>
          <w:bCs/>
        </w:rPr>
        <w:t>eł</w:t>
      </w:r>
      <w:r>
        <w:rPr>
          <w:bCs/>
        </w:rPr>
        <w:t xml:space="preserve"> promocyjn</w:t>
      </w:r>
      <w:r w:rsidR="00300185">
        <w:rPr>
          <w:bCs/>
        </w:rPr>
        <w:t>ych</w:t>
      </w:r>
      <w:r w:rsidRPr="00E54F0F">
        <w:rPr>
          <w:bCs/>
        </w:rPr>
        <w:t>, które</w:t>
      </w:r>
      <w:r>
        <w:rPr>
          <w:bCs/>
        </w:rPr>
        <w:t xml:space="preserve"> mo</w:t>
      </w:r>
      <w:r w:rsidR="00300185">
        <w:rPr>
          <w:bCs/>
        </w:rPr>
        <w:t>gą</w:t>
      </w:r>
      <w:r>
        <w:rPr>
          <w:bCs/>
        </w:rPr>
        <w:t xml:space="preserve"> zostać wykorzystane w kampanii reklamowej</w:t>
      </w:r>
      <w:r w:rsidRPr="00E54F0F">
        <w:rPr>
          <w:bCs/>
        </w:rPr>
        <w:t>.</w:t>
      </w:r>
    </w:p>
    <w:p w14:paraId="50EF563C" w14:textId="77777777" w:rsidR="00953CC9" w:rsidRDefault="00000000">
      <w:pPr>
        <w:numPr>
          <w:ilvl w:val="0"/>
          <w:numId w:val="1"/>
        </w:numPr>
        <w:ind w:right="0" w:hanging="360"/>
      </w:pPr>
      <w:r>
        <w:t xml:space="preserve">Konkurs nie jest grą losową ani zakładem wzajemnym w rozumieniu ustawy z dnia 19 listopada 2009 r. o grach hazardowych. </w:t>
      </w:r>
    </w:p>
    <w:p w14:paraId="08CC2659" w14:textId="765B8536" w:rsidR="00953CC9" w:rsidRDefault="00000000">
      <w:pPr>
        <w:numPr>
          <w:ilvl w:val="0"/>
          <w:numId w:val="1"/>
        </w:numPr>
        <w:ind w:right="0" w:hanging="360"/>
      </w:pPr>
      <w:r>
        <w:t>Konkurs odbywa się z zachowaniem zasad dotyczących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jako „</w:t>
      </w:r>
      <w:r w:rsidR="00400800">
        <w:t>RODO</w:t>
      </w:r>
      <w:r>
        <w:t xml:space="preserve">”) oraz wszelkimi innymi obowiązującymi przepisami dotyczącymi przetwarzania danych osobowych. </w:t>
      </w:r>
    </w:p>
    <w:p w14:paraId="1AE7E30D" w14:textId="159003E2" w:rsidR="00953CC9" w:rsidRDefault="00000000">
      <w:pPr>
        <w:numPr>
          <w:ilvl w:val="0"/>
          <w:numId w:val="1"/>
        </w:numPr>
        <w:ind w:right="0" w:hanging="360"/>
      </w:pPr>
      <w:r>
        <w:t xml:space="preserve">Organizatorem konkursu i fundatorem Nagrody jest </w:t>
      </w:r>
      <w:r w:rsidR="00400800">
        <w:t xml:space="preserve">Jordan Ansa spółka z ograniczoną odpowiedzialnością spółka komandytowa </w:t>
      </w:r>
      <w:r>
        <w:t>z siedzibą</w:t>
      </w:r>
      <w:r w:rsidR="008D6999">
        <w:t xml:space="preserve"> 71-004 Szczecin</w:t>
      </w:r>
      <w:r>
        <w:t>, ul.</w:t>
      </w:r>
      <w:r w:rsidR="008D6999">
        <w:t xml:space="preserve"> Cukrowa 14A</w:t>
      </w:r>
      <w:r>
        <w:t>, wpisana do rejestru przedsiębiorców Krajowego Rejestru Sądowego prowadzonego przez Sąd Rejonowy</w:t>
      </w:r>
      <w:r w:rsidR="008D6999">
        <w:t xml:space="preserve"> Szczecin- Centrum w Szczecinie</w:t>
      </w:r>
      <w:r>
        <w:t>, XIII Wydział Gospodarczy Krajowego Rejestru Sądowego pod numerem KRS 0000</w:t>
      </w:r>
      <w:r w:rsidR="008D6999">
        <w:t>773097</w:t>
      </w:r>
      <w:r>
        <w:t xml:space="preserve">, zwana dalej </w:t>
      </w:r>
      <w:r>
        <w:rPr>
          <w:b/>
        </w:rPr>
        <w:t>„Organizatorem”</w:t>
      </w:r>
      <w:r>
        <w:t xml:space="preserve">.  </w:t>
      </w:r>
    </w:p>
    <w:p w14:paraId="4CFE1E79" w14:textId="1FEC79B8" w:rsidR="00953CC9" w:rsidRDefault="00000000">
      <w:pPr>
        <w:numPr>
          <w:ilvl w:val="0"/>
          <w:numId w:val="1"/>
        </w:numPr>
        <w:spacing w:after="127" w:line="259" w:lineRule="auto"/>
        <w:ind w:right="0" w:hanging="360"/>
      </w:pPr>
      <w:r>
        <w:rPr>
          <w:color w:val="151719"/>
        </w:rPr>
        <w:t xml:space="preserve">Organizator jest przyrzekającym Nagrodę w rozumieniu </w:t>
      </w:r>
      <w:r w:rsidR="000055E5">
        <w:rPr>
          <w:color w:val="151719"/>
        </w:rPr>
        <w:t xml:space="preserve">ustawy z dnia 23 kwietnia 1964 r. </w:t>
      </w:r>
      <w:r w:rsidR="008D6999">
        <w:rPr>
          <w:color w:val="151719"/>
        </w:rPr>
        <w:t>K</w:t>
      </w:r>
      <w:r>
        <w:rPr>
          <w:color w:val="151719"/>
        </w:rPr>
        <w:t>odeks cywiln</w:t>
      </w:r>
      <w:r w:rsidR="000055E5">
        <w:rPr>
          <w:color w:val="151719"/>
        </w:rPr>
        <w:t>y</w:t>
      </w:r>
      <w:r>
        <w:rPr>
          <w:color w:val="151719"/>
        </w:rPr>
        <w:t xml:space="preserve">. </w:t>
      </w:r>
    </w:p>
    <w:p w14:paraId="4BE3DD00" w14:textId="77777777" w:rsidR="00953CC9" w:rsidRDefault="00000000">
      <w:pPr>
        <w:numPr>
          <w:ilvl w:val="0"/>
          <w:numId w:val="1"/>
        </w:numPr>
        <w:ind w:right="0" w:hanging="360"/>
      </w:pPr>
      <w:r>
        <w:t xml:space="preserve">Regulamin określa zasady udziału i warunki uczestnictwa w Konkursie, które Uczestnik akceptuje w chwili przystąpienia do Konkursu. </w:t>
      </w:r>
    </w:p>
    <w:p w14:paraId="7FA2290E" w14:textId="359B5386" w:rsidR="00953CC9" w:rsidRDefault="00000000">
      <w:pPr>
        <w:numPr>
          <w:ilvl w:val="0"/>
          <w:numId w:val="1"/>
        </w:numPr>
        <w:spacing w:after="139"/>
        <w:ind w:right="0" w:hanging="360"/>
      </w:pPr>
      <w:r>
        <w:t xml:space="preserve">Konkurs odbywa się </w:t>
      </w:r>
      <w:r w:rsidR="000055E5">
        <w:t>w dniach od dnia</w:t>
      </w:r>
      <w:r>
        <w:t xml:space="preserve"> </w:t>
      </w:r>
      <w:r w:rsidR="008D6999">
        <w:t>2</w:t>
      </w:r>
      <w:r w:rsidR="00674E25">
        <w:t>4</w:t>
      </w:r>
      <w:r w:rsidR="008D6999">
        <w:t xml:space="preserve">.04.2025 </w:t>
      </w:r>
      <w:r>
        <w:t xml:space="preserve">od godz. </w:t>
      </w:r>
      <w:r w:rsidR="00674E25">
        <w:t>12</w:t>
      </w:r>
      <w:r>
        <w:t xml:space="preserve">:00 do </w:t>
      </w:r>
      <w:r w:rsidR="008D6999">
        <w:t>dnia 2</w:t>
      </w:r>
      <w:r w:rsidR="00674E25">
        <w:t>9</w:t>
      </w:r>
      <w:r w:rsidR="008D6999">
        <w:t xml:space="preserve">.04.2025 do </w:t>
      </w:r>
      <w:r>
        <w:t>godz. 1</w:t>
      </w:r>
      <w:r w:rsidR="008D6999">
        <w:t>8</w:t>
      </w:r>
      <w:r>
        <w:t xml:space="preserve">:00. </w:t>
      </w:r>
    </w:p>
    <w:p w14:paraId="050AD220" w14:textId="509C95CA" w:rsidR="00987E1E" w:rsidRDefault="005B4E7F" w:rsidP="00987E1E">
      <w:pPr>
        <w:numPr>
          <w:ilvl w:val="0"/>
          <w:numId w:val="1"/>
        </w:numPr>
        <w:spacing w:after="110"/>
        <w:ind w:right="0" w:hanging="360"/>
      </w:pPr>
      <w:r>
        <w:t>Ogłoszenie zwycię</w:t>
      </w:r>
      <w:r w:rsidR="00987E1E">
        <w:t>z</w:t>
      </w:r>
      <w:r>
        <w:t>c</w:t>
      </w:r>
      <w:r w:rsidR="00300185">
        <w:t>ów</w:t>
      </w:r>
      <w:r>
        <w:t xml:space="preserve"> Konkursu odbędzie się dnia </w:t>
      </w:r>
      <w:r w:rsidR="00674E25">
        <w:t>30</w:t>
      </w:r>
      <w:r>
        <w:t>.04.2025 r. o godz. 1</w:t>
      </w:r>
      <w:r w:rsidR="00674E25">
        <w:t>2</w:t>
      </w:r>
      <w:r>
        <w:t xml:space="preserve">.00 za pośrednictwem strony internetowej </w:t>
      </w:r>
      <w:bookmarkStart w:id="0" w:name="_Hlk196397573"/>
      <w:r w:rsidR="00987E1E">
        <w:fldChar w:fldCharType="begin"/>
      </w:r>
      <w:r w:rsidR="00987E1E">
        <w:instrText>HYPERLINK "</w:instrText>
      </w:r>
      <w:r w:rsidR="00987E1E" w:rsidRPr="00987E1E">
        <w:instrText>https://jokawarszawa.pl</w:instrText>
      </w:r>
      <w:r w:rsidR="00987E1E">
        <w:instrText>"</w:instrText>
      </w:r>
      <w:r w:rsidR="00987E1E">
        <w:fldChar w:fldCharType="separate"/>
      </w:r>
      <w:r w:rsidR="00987E1E" w:rsidRPr="0040511C">
        <w:rPr>
          <w:rStyle w:val="Hipercze"/>
        </w:rPr>
        <w:t>https://jokawarszawa.pl</w:t>
      </w:r>
      <w:r w:rsidR="00987E1E">
        <w:fldChar w:fldCharType="end"/>
      </w:r>
      <w:bookmarkEnd w:id="0"/>
      <w:r w:rsidR="00987E1E">
        <w:t xml:space="preserve"> </w:t>
      </w:r>
      <w:r>
        <w:t xml:space="preserve">/profilu na kanałach społecznościowych: </w:t>
      </w:r>
      <w:hyperlink r:id="rId5" w:history="1">
        <w:r w:rsidR="00987E1E" w:rsidRPr="0040511C">
          <w:rPr>
            <w:rStyle w:val="Hipercze"/>
          </w:rPr>
          <w:t>https://www.facebook.com/jokawarszawa</w:t>
        </w:r>
      </w:hyperlink>
    </w:p>
    <w:p w14:paraId="3217F7AF" w14:textId="664D0A6D" w:rsidR="00953CC9" w:rsidRDefault="00000000" w:rsidP="008D6999">
      <w:pPr>
        <w:numPr>
          <w:ilvl w:val="0"/>
          <w:numId w:val="1"/>
        </w:numPr>
        <w:spacing w:after="110"/>
        <w:ind w:right="0" w:hanging="360"/>
      </w:pPr>
      <w:r>
        <w:t xml:space="preserve">Regulamin jest dostępny w siedzibie Organizatora, w salonie </w:t>
      </w:r>
      <w:r w:rsidR="008D6999">
        <w:t xml:space="preserve">JOKA </w:t>
      </w:r>
      <w:r>
        <w:t xml:space="preserve">zlokalizowanym w </w:t>
      </w:r>
      <w:r w:rsidR="00987E1E">
        <w:t xml:space="preserve">Warszawie, ul. B. </w:t>
      </w:r>
      <w:proofErr w:type="spellStart"/>
      <w:r w:rsidR="00987E1E">
        <w:t>Gidzińśkiego</w:t>
      </w:r>
      <w:proofErr w:type="spellEnd"/>
      <w:r w:rsidR="00987E1E">
        <w:t xml:space="preserve"> 28 </w:t>
      </w:r>
      <w:r>
        <w:t>oraz na stronie internetowej:</w:t>
      </w:r>
      <w:r w:rsidR="00987E1E" w:rsidRPr="00987E1E">
        <w:t xml:space="preserve"> </w:t>
      </w:r>
      <w:hyperlink r:id="rId6" w:history="1">
        <w:r w:rsidR="00987E1E" w:rsidRPr="0040511C">
          <w:rPr>
            <w:rStyle w:val="Hipercze"/>
          </w:rPr>
          <w:t>https://jokawarszawa.pl</w:t>
        </w:r>
      </w:hyperlink>
      <w:r>
        <w:t xml:space="preserve"> </w:t>
      </w:r>
      <w:r w:rsidR="005B4E7F">
        <w:t xml:space="preserve">do dnia rozstrzygnięcia Konkursu. </w:t>
      </w:r>
    </w:p>
    <w:p w14:paraId="2E6DE932" w14:textId="77777777" w:rsidR="008D6999" w:rsidRDefault="008D6999" w:rsidP="008D6999">
      <w:pPr>
        <w:spacing w:after="110"/>
        <w:ind w:left="711" w:right="0" w:firstLine="0"/>
      </w:pPr>
    </w:p>
    <w:p w14:paraId="6F9F2423" w14:textId="77777777" w:rsidR="00987E1E" w:rsidRDefault="00987E1E" w:rsidP="008D6999">
      <w:pPr>
        <w:spacing w:after="110"/>
        <w:ind w:left="711" w:right="0" w:firstLine="0"/>
      </w:pPr>
    </w:p>
    <w:p w14:paraId="7D18D4A5" w14:textId="77777777" w:rsidR="00E54F0F" w:rsidRDefault="00000000">
      <w:pPr>
        <w:pStyle w:val="Nagwek1"/>
        <w:spacing w:after="127"/>
        <w:ind w:left="355" w:right="360"/>
      </w:pPr>
      <w:r>
        <w:lastRenderedPageBreak/>
        <w:t xml:space="preserve">§ 2 </w:t>
      </w:r>
    </w:p>
    <w:p w14:paraId="5C85C280" w14:textId="4DCE4423" w:rsidR="00953CC9" w:rsidRDefault="00000000">
      <w:pPr>
        <w:pStyle w:val="Nagwek1"/>
        <w:spacing w:after="127"/>
        <w:ind w:left="355" w:right="360"/>
      </w:pPr>
      <w:r>
        <w:t xml:space="preserve">WARUNKI UCZESTNICTWA W KONKURSIE </w:t>
      </w:r>
    </w:p>
    <w:p w14:paraId="12837EBF" w14:textId="2C6B1B9D" w:rsidR="00953CC9" w:rsidRDefault="00000000">
      <w:pPr>
        <w:numPr>
          <w:ilvl w:val="0"/>
          <w:numId w:val="2"/>
        </w:numPr>
        <w:ind w:right="0" w:hanging="360"/>
      </w:pPr>
      <w:r>
        <w:t xml:space="preserve">Uczestnikami Konkursu mogą być wyłącznie osoby fizyczne spełniające </w:t>
      </w:r>
      <w:r w:rsidR="000055E5">
        <w:t>łącznie</w:t>
      </w:r>
      <w:r>
        <w:t xml:space="preserve"> poniższe warunki („Uczestnik”): </w:t>
      </w:r>
    </w:p>
    <w:p w14:paraId="59A21B7C" w14:textId="2B5947EF" w:rsidR="00953CC9" w:rsidRDefault="00000000">
      <w:pPr>
        <w:numPr>
          <w:ilvl w:val="1"/>
          <w:numId w:val="2"/>
        </w:numPr>
        <w:ind w:right="0" w:hanging="360"/>
      </w:pPr>
      <w:r>
        <w:t xml:space="preserve">pełnoletnie, posiadające pełną zdolność do czynności prawnych,  </w:t>
      </w:r>
    </w:p>
    <w:p w14:paraId="3B05436E" w14:textId="77777777" w:rsidR="00953CC9" w:rsidRDefault="00000000">
      <w:pPr>
        <w:numPr>
          <w:ilvl w:val="1"/>
          <w:numId w:val="2"/>
        </w:numPr>
        <w:spacing w:after="113"/>
        <w:ind w:right="0" w:hanging="360"/>
      </w:pPr>
      <w:r>
        <w:t xml:space="preserve">zamieszkałe na terytorium Rzeczypospolitej Polskiej, </w:t>
      </w:r>
    </w:p>
    <w:p w14:paraId="53F8B591" w14:textId="77777777" w:rsidR="00953CC9" w:rsidRDefault="00000000">
      <w:pPr>
        <w:numPr>
          <w:ilvl w:val="1"/>
          <w:numId w:val="2"/>
        </w:numPr>
        <w:spacing w:after="117"/>
        <w:ind w:right="0" w:hanging="360"/>
      </w:pPr>
      <w:r>
        <w:t xml:space="preserve">posiadające aktywny adres e-mail przez cały czas trwania Konkursu. </w:t>
      </w:r>
    </w:p>
    <w:p w14:paraId="1C71FC06" w14:textId="6CB14CD1" w:rsidR="005B4E7F" w:rsidRDefault="005B4E7F">
      <w:pPr>
        <w:numPr>
          <w:ilvl w:val="0"/>
          <w:numId w:val="2"/>
        </w:numPr>
        <w:ind w:right="0" w:hanging="360"/>
      </w:pPr>
      <w:r>
        <w:t xml:space="preserve">Niedopuszczalne jest dokonywanie zgłoszeń konkursowych w imieniu osób trzecich. </w:t>
      </w:r>
    </w:p>
    <w:p w14:paraId="17E1295A" w14:textId="4F1983FB" w:rsidR="00E54F0F" w:rsidRDefault="00E54F0F">
      <w:pPr>
        <w:numPr>
          <w:ilvl w:val="0"/>
          <w:numId w:val="2"/>
        </w:numPr>
        <w:ind w:right="0" w:hanging="360"/>
      </w:pPr>
      <w:r>
        <w:t>Jedna osoba może dokonać tylko jednego zgłoszenia.</w:t>
      </w:r>
    </w:p>
    <w:p w14:paraId="075A5704" w14:textId="1B295A18" w:rsidR="00953CC9" w:rsidRDefault="00000000">
      <w:pPr>
        <w:numPr>
          <w:ilvl w:val="0"/>
          <w:numId w:val="2"/>
        </w:numPr>
        <w:ind w:right="0" w:hanging="360"/>
      </w:pPr>
      <w:r>
        <w:t xml:space="preserve">W Konkursie nie mogą brać udziału pracownicy lub współpracownicy Organizatora oraz innych podmiotów biorących bezpośredni udział w przygotowaniu i prowadzeniu Konkursu na zlecenie Organizatora, ich małżonkowie, zstępni, wstępni oraz rodzeństwo. </w:t>
      </w:r>
    </w:p>
    <w:p w14:paraId="2FC8F80A" w14:textId="77777777" w:rsidR="00953CC9" w:rsidRDefault="00000000">
      <w:pPr>
        <w:numPr>
          <w:ilvl w:val="0"/>
          <w:numId w:val="2"/>
        </w:numPr>
        <w:ind w:right="0" w:hanging="360"/>
      </w:pPr>
      <w:r>
        <w:t xml:space="preserve">Warunkiem przystąpienia do Konkursu jest zaakceptowanie Regulaminu. </w:t>
      </w:r>
    </w:p>
    <w:p w14:paraId="4BE06B54" w14:textId="77777777" w:rsidR="00953CC9" w:rsidRDefault="00000000">
      <w:pPr>
        <w:numPr>
          <w:ilvl w:val="0"/>
          <w:numId w:val="2"/>
        </w:numPr>
        <w:spacing w:after="97" w:line="259" w:lineRule="auto"/>
        <w:ind w:right="0" w:hanging="360"/>
      </w:pPr>
      <w:r>
        <w:rPr>
          <w:color w:val="151719"/>
        </w:rPr>
        <w:t>Uczestnik nie może przenieść prawa do Nagrody na osoby trzecie.</w:t>
      </w:r>
      <w:r>
        <w:t xml:space="preserve"> </w:t>
      </w:r>
    </w:p>
    <w:p w14:paraId="7B824B3B" w14:textId="77777777" w:rsidR="00953CC9" w:rsidRDefault="00000000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73CCF5C0" w14:textId="77777777" w:rsidR="00CA391F" w:rsidRDefault="00000000">
      <w:pPr>
        <w:pStyle w:val="Nagwek1"/>
        <w:spacing w:after="127"/>
        <w:ind w:left="355" w:right="360"/>
      </w:pPr>
      <w:r>
        <w:t xml:space="preserve">§ 3 </w:t>
      </w:r>
    </w:p>
    <w:p w14:paraId="508D0ED8" w14:textId="4C5BAB71" w:rsidR="00953CC9" w:rsidRDefault="00000000">
      <w:pPr>
        <w:pStyle w:val="Nagwek1"/>
        <w:spacing w:after="127"/>
        <w:ind w:left="355" w:right="360"/>
      </w:pPr>
      <w:r>
        <w:t xml:space="preserve">ZASADY KONKURSU I WYŁONIENIA ZWYCIĘZCÓW SPOŚRÓD UCZESTNIKÓW KONKURSU </w:t>
      </w:r>
    </w:p>
    <w:p w14:paraId="4E7F4A69" w14:textId="77777777" w:rsidR="00953CC9" w:rsidRDefault="00000000">
      <w:pPr>
        <w:numPr>
          <w:ilvl w:val="0"/>
          <w:numId w:val="3"/>
        </w:numPr>
        <w:ind w:right="0" w:hanging="360"/>
      </w:pPr>
      <w:r>
        <w:t xml:space="preserve">Uczestnicy zgłaszają przystąpienie do Konkursu poprzez łączne spełnienie poniższych warunków: </w:t>
      </w:r>
    </w:p>
    <w:p w14:paraId="0456851A" w14:textId="47E71C6B" w:rsidR="00953CC9" w:rsidRDefault="00000000">
      <w:pPr>
        <w:numPr>
          <w:ilvl w:val="1"/>
          <w:numId w:val="3"/>
        </w:numPr>
        <w:spacing w:after="139"/>
        <w:ind w:right="0" w:hanging="360"/>
      </w:pPr>
      <w:r>
        <w:t xml:space="preserve">zakup dowolnego produktu lub dowolnych produktów w salonie </w:t>
      </w:r>
      <w:r w:rsidR="005B4E7F">
        <w:t xml:space="preserve">JOKA </w:t>
      </w:r>
      <w:r>
        <w:t xml:space="preserve">zlokalizowanym w </w:t>
      </w:r>
      <w:r w:rsidR="00987E1E">
        <w:t xml:space="preserve">Warszawie, ul. </w:t>
      </w:r>
      <w:proofErr w:type="spellStart"/>
      <w:r w:rsidR="00987E1E">
        <w:t>B.Gidzińskiego</w:t>
      </w:r>
      <w:proofErr w:type="spellEnd"/>
      <w:r w:rsidR="00987E1E">
        <w:t xml:space="preserve"> 28</w:t>
      </w:r>
      <w:r w:rsidR="005B4E7F">
        <w:t xml:space="preserve"> </w:t>
      </w:r>
      <w:r>
        <w:t xml:space="preserve">w </w:t>
      </w:r>
      <w:r w:rsidR="005B4E7F">
        <w:t>dniach od 2</w:t>
      </w:r>
      <w:r w:rsidR="00674E25">
        <w:t>4</w:t>
      </w:r>
      <w:r w:rsidR="005B4E7F">
        <w:t>.04.2025 r. do dnia 2</w:t>
      </w:r>
      <w:r w:rsidR="00674E25">
        <w:t>9</w:t>
      </w:r>
      <w:r w:rsidR="005B4E7F">
        <w:t xml:space="preserve">.04.2025 r. za kwotę </w:t>
      </w:r>
      <w:r w:rsidR="00300185">
        <w:t>netto</w:t>
      </w:r>
      <w:r w:rsidR="005B4E7F">
        <w:t xml:space="preserve"> minimum: </w:t>
      </w:r>
      <w:r w:rsidR="00300185">
        <w:t xml:space="preserve">15.000 zł </w:t>
      </w:r>
      <w:r w:rsidR="005B4E7F">
        <w:t>( słownie</w:t>
      </w:r>
      <w:r w:rsidR="00300185">
        <w:t>: piętnaście tysięcy złotych)</w:t>
      </w:r>
      <w:r>
        <w:t xml:space="preserve">; </w:t>
      </w:r>
    </w:p>
    <w:p w14:paraId="063CD997" w14:textId="244D2B6C" w:rsidR="00953CC9" w:rsidRDefault="005B4E7F">
      <w:pPr>
        <w:numPr>
          <w:ilvl w:val="1"/>
          <w:numId w:val="3"/>
        </w:numPr>
        <w:spacing w:after="139"/>
        <w:ind w:right="0" w:hanging="360"/>
      </w:pPr>
      <w:r>
        <w:t>wypełnienie otrzymanego od pracownik</w:t>
      </w:r>
      <w:r w:rsidR="000055E5">
        <w:t>a</w:t>
      </w:r>
      <w:r>
        <w:t xml:space="preserve"> Organizatora formularza rejestracji w Konkursie i jego odesłanie skanem na adres mailowy: </w:t>
      </w:r>
      <w:hyperlink r:id="rId7" w:history="1">
        <w:r w:rsidRPr="005B4E7F">
          <w:rPr>
            <w:rStyle w:val="Hipercze"/>
          </w:rPr>
          <w:t>bok@joka-polska.pl</w:t>
        </w:r>
      </w:hyperlink>
      <w:r>
        <w:t xml:space="preserve"> wraz z udzielenie odpowiedzi na pytanie</w:t>
      </w:r>
      <w:r w:rsidR="00E54F0F">
        <w:t xml:space="preserve"> stanowiące propozycję hasła promocyjnego</w:t>
      </w:r>
      <w:r w:rsidR="006C6F43">
        <w:t>:</w:t>
      </w:r>
      <w:r>
        <w:t xml:space="preserve"> „Dlaczego </w:t>
      </w:r>
      <w:r w:rsidR="00CA391F">
        <w:t xml:space="preserve">produkty </w:t>
      </w:r>
      <w:r>
        <w:t>JOKA</w:t>
      </w:r>
      <w:r w:rsidR="00CA391F">
        <w:t xml:space="preserve"> są najlepsze na rynku</w:t>
      </w:r>
      <w:r>
        <w:t>?”</w:t>
      </w:r>
      <w:r w:rsidR="00E54F0F">
        <w:t xml:space="preserve">. </w:t>
      </w:r>
      <w:r>
        <w:t xml:space="preserve"> </w:t>
      </w:r>
      <w:r w:rsidR="00E54F0F">
        <w:t xml:space="preserve">Uczestnik może podać wyłącznie jedną propozycję hasła promocyjnego. </w:t>
      </w:r>
    </w:p>
    <w:p w14:paraId="6F794701" w14:textId="5F9A2FE3" w:rsidR="00953CC9" w:rsidRDefault="00674E25">
      <w:pPr>
        <w:numPr>
          <w:ilvl w:val="0"/>
          <w:numId w:val="3"/>
        </w:numPr>
        <w:ind w:right="0" w:hanging="360"/>
      </w:pPr>
      <w:r>
        <w:t xml:space="preserve">Komisja Konkursowa złożona z 3 przedstawicieli Organizatora, wybierze 5 (pięć) najbardziej kreatywnych, </w:t>
      </w:r>
      <w:r w:rsidR="00E54F0F">
        <w:t>wyróżniając</w:t>
      </w:r>
      <w:r>
        <w:t>ych</w:t>
      </w:r>
      <w:r w:rsidR="00E54F0F">
        <w:t xml:space="preserve"> się</w:t>
      </w:r>
      <w:r>
        <w:t xml:space="preserve"> odpowiedzi na pytanie konkursowe.  </w:t>
      </w:r>
    </w:p>
    <w:p w14:paraId="68B5D614" w14:textId="7F004D3E" w:rsidR="00953CC9" w:rsidRDefault="00000000">
      <w:pPr>
        <w:numPr>
          <w:ilvl w:val="0"/>
          <w:numId w:val="3"/>
        </w:numPr>
        <w:ind w:right="0" w:hanging="360"/>
      </w:pPr>
      <w:r>
        <w:t>Do kompetencji Komisji Konkursowej należeć będzie również</w:t>
      </w:r>
      <w:r w:rsidR="00674E25">
        <w:t xml:space="preserve"> nadzór nad prawidłową organizacją i przebiegiem Konkursu, </w:t>
      </w:r>
      <w:r w:rsidR="00EF659F">
        <w:t xml:space="preserve"> jak również </w:t>
      </w:r>
      <w:r>
        <w:t xml:space="preserve">rozpatrywanie wpływających od Uczestników reklamacji.  </w:t>
      </w:r>
    </w:p>
    <w:p w14:paraId="22E29AA1" w14:textId="7E71391D" w:rsidR="00953CC9" w:rsidRDefault="00000000">
      <w:pPr>
        <w:numPr>
          <w:ilvl w:val="0"/>
          <w:numId w:val="3"/>
        </w:numPr>
        <w:ind w:right="0" w:hanging="360"/>
      </w:pPr>
      <w:r>
        <w:t xml:space="preserve">Do wygrania w Konkursie jest: </w:t>
      </w:r>
      <w:r w:rsidR="00EF659F">
        <w:rPr>
          <w:b/>
        </w:rPr>
        <w:t>5</w:t>
      </w:r>
      <w:r w:rsidR="005B4E7F">
        <w:rPr>
          <w:b/>
        </w:rPr>
        <w:t xml:space="preserve"> bilet</w:t>
      </w:r>
      <w:r w:rsidR="00EF659F">
        <w:rPr>
          <w:b/>
        </w:rPr>
        <w:t>ów</w:t>
      </w:r>
      <w:r w:rsidR="005B4E7F">
        <w:rPr>
          <w:b/>
        </w:rPr>
        <w:t xml:space="preserve"> </w:t>
      </w:r>
      <w:r w:rsidR="00982B4C">
        <w:rPr>
          <w:b/>
        </w:rPr>
        <w:t xml:space="preserve">na mecz finałowy Pucharu Polski, który zostanie rozegrany pomiędzy drużynami: „Pogoń Szczecin” a „Legia Warszawa” w dniu 2 maja 2025 r. na Stadionie Narodowym w Warszawie </w:t>
      </w:r>
      <w:r w:rsidR="00982B4C">
        <w:rPr>
          <w:bCs/>
        </w:rPr>
        <w:t>(ul. Księcia Józefa Poniatowskiego 1, 03-901 Warszawa)</w:t>
      </w:r>
      <w:r>
        <w:t xml:space="preserve"> o wartości </w:t>
      </w:r>
      <w:r w:rsidR="00987E1E">
        <w:t>2000</w:t>
      </w:r>
      <w:r w:rsidR="00982B4C">
        <w:t xml:space="preserve"> </w:t>
      </w:r>
      <w:r>
        <w:t>zł brutto („</w:t>
      </w:r>
      <w:r>
        <w:rPr>
          <w:b/>
        </w:rPr>
        <w:t>Nagroda</w:t>
      </w:r>
      <w:r>
        <w:t xml:space="preserve">”). </w:t>
      </w:r>
      <w:r w:rsidR="00990D45">
        <w:t xml:space="preserve">Każdy z Uczestników wyłonionych przez Komisję Konkursową, może wygrać tylko 1 (jeden) bilet. </w:t>
      </w:r>
    </w:p>
    <w:p w14:paraId="6A52D266" w14:textId="15C02A74" w:rsidR="00953CC9" w:rsidRDefault="00000000">
      <w:pPr>
        <w:numPr>
          <w:ilvl w:val="0"/>
          <w:numId w:val="3"/>
        </w:numPr>
        <w:ind w:right="0" w:hanging="360"/>
      </w:pPr>
      <w:r>
        <w:lastRenderedPageBreak/>
        <w:t xml:space="preserve">Nagroda nie podlega wymianie na jej równowartość pieniężną ani na inne nagrody. </w:t>
      </w:r>
      <w:r w:rsidR="00982B4C">
        <w:t>Nagroda nie obejmuje również kosztów zakwaterowania, wyżywienia czy dojazdu do m.st. Warszawy.</w:t>
      </w:r>
    </w:p>
    <w:p w14:paraId="74EB00A8" w14:textId="2BD49069" w:rsidR="00953CC9" w:rsidRDefault="00000000">
      <w:pPr>
        <w:numPr>
          <w:ilvl w:val="0"/>
          <w:numId w:val="3"/>
        </w:numPr>
        <w:spacing w:after="110"/>
        <w:ind w:right="0" w:hanging="360"/>
      </w:pPr>
      <w:r>
        <w:t xml:space="preserve">Do Nagrody zostanie dodana dodatkowa nagroda pieniężna w wysokości odpowiadającej zryczałtowanemu podatkowi dochodowemu od osób fizycznych z tytułu wygranej w Konkursie, liczonemu od </w:t>
      </w:r>
      <w:proofErr w:type="spellStart"/>
      <w:r>
        <w:t>ubruttowionej</w:t>
      </w:r>
      <w:proofErr w:type="spellEnd"/>
      <w:r>
        <w:t xml:space="preserve"> wartości Nagrody. Zwycięzca zgadza się, że kwota dodatkowej nagrody pieniężnej nie podlega wypłacie na jego rzecz, lecz przeznaczona jest na zapłatę podatku należnego z tytułu wygranej w Konkursie.  </w:t>
      </w:r>
    </w:p>
    <w:p w14:paraId="1AFA0CF7" w14:textId="392BFAF8" w:rsidR="00F00632" w:rsidRDefault="00EF659F">
      <w:pPr>
        <w:numPr>
          <w:ilvl w:val="0"/>
          <w:numId w:val="3"/>
        </w:numPr>
        <w:spacing w:after="110"/>
        <w:ind w:right="0" w:hanging="360"/>
      </w:pPr>
      <w:r>
        <w:t>Każdy ze z</w:t>
      </w:r>
      <w:r w:rsidR="00F00632">
        <w:t>wycię</w:t>
      </w:r>
      <w:r>
        <w:t>sców</w:t>
      </w:r>
      <w:r w:rsidR="00F00632">
        <w:t xml:space="preserve"> konkursu zobowiązany będzie do podpisania z organizatorem Umowy o przeniesienie autorskich praw majątkowych do hasła promocyjnego, według wzoru stanowiącego załącznik nr 1 do niniejszego regulaminu. Niedopełnienie powyższego obowiązku przez Zwycięzcę konkursu skutkuje utratą prawa do odebrania Nagrody.  </w:t>
      </w:r>
    </w:p>
    <w:p w14:paraId="76851315" w14:textId="77777777" w:rsidR="00953CC9" w:rsidRDefault="00000000">
      <w:pPr>
        <w:spacing w:after="96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43E53CD6" w14:textId="77777777" w:rsidR="00CA391F" w:rsidRDefault="00000000">
      <w:pPr>
        <w:pStyle w:val="Nagwek1"/>
        <w:spacing w:after="127"/>
        <w:ind w:left="355" w:right="360"/>
      </w:pPr>
      <w:r>
        <w:t xml:space="preserve">§ 4 </w:t>
      </w:r>
    </w:p>
    <w:p w14:paraId="6A39F5C0" w14:textId="4BFCFF91" w:rsidR="00953CC9" w:rsidRDefault="00000000">
      <w:pPr>
        <w:pStyle w:val="Nagwek1"/>
        <w:spacing w:after="127"/>
        <w:ind w:left="355" w:right="360"/>
      </w:pPr>
      <w:r>
        <w:t xml:space="preserve">WRĘCZENIE NAGRODY </w:t>
      </w:r>
    </w:p>
    <w:p w14:paraId="4C95C0F5" w14:textId="627A8171" w:rsidR="00953CC9" w:rsidRDefault="00000000">
      <w:pPr>
        <w:numPr>
          <w:ilvl w:val="0"/>
          <w:numId w:val="4"/>
        </w:numPr>
        <w:ind w:right="0" w:hanging="360"/>
      </w:pPr>
      <w:r>
        <w:t xml:space="preserve">W terminie </w:t>
      </w:r>
      <w:r w:rsidR="00CA391F">
        <w:t>do dnia 3</w:t>
      </w:r>
      <w:r w:rsidR="00DD5FB0">
        <w:t>0</w:t>
      </w:r>
      <w:r w:rsidR="00CA391F">
        <w:t xml:space="preserve">.04.2025 r. do godz. </w:t>
      </w:r>
      <w:r w:rsidR="00DD5FB0">
        <w:t>20</w:t>
      </w:r>
      <w:r w:rsidR="00CA391F">
        <w:t>.00</w:t>
      </w:r>
      <w:r>
        <w:t xml:space="preserve"> </w:t>
      </w:r>
      <w:r w:rsidR="00300185">
        <w:t xml:space="preserve">każdy ze </w:t>
      </w:r>
      <w:r>
        <w:t>zwycięzc</w:t>
      </w:r>
      <w:r w:rsidR="00300185">
        <w:t>ów</w:t>
      </w:r>
      <w:r>
        <w:t xml:space="preserve"> Nagrody zobowiązany jest do </w:t>
      </w:r>
      <w:r w:rsidR="00CA391F">
        <w:t xml:space="preserve">stawienia się w siedzibie Organizatora w celu odbioru Nagrody </w:t>
      </w:r>
      <w:r>
        <w:t>oraz</w:t>
      </w:r>
      <w:r w:rsidR="00CA391F">
        <w:t xml:space="preserve"> przekazania Organizatorowi</w:t>
      </w:r>
      <w:r>
        <w:t xml:space="preserve"> wszelkich danych niezbędnych do wypełnienia obowiązków płatnika podatku</w:t>
      </w:r>
      <w:r w:rsidR="000055E5">
        <w:t>, jak również podpisania umowy o przeniesienie autorskich praw majątkowych, o której mowa w § 3 ust. 8 powyżej</w:t>
      </w:r>
      <w:r>
        <w:t xml:space="preserve">. </w:t>
      </w:r>
      <w:r w:rsidR="00CA391F">
        <w:t xml:space="preserve">Organizator zastrzega, że z uwagi na krótki okres między dniem rozstrzygnięcia konkursu a wydarzeniem, o jakim mowa w § 3 ust. 5, nie jest możliwa wysyłka Nagrody, lecz wyłącznie jej odbiór osobisty. </w:t>
      </w:r>
    </w:p>
    <w:p w14:paraId="28185AA9" w14:textId="3EBA4C36" w:rsidR="00953CC9" w:rsidRDefault="00000000">
      <w:pPr>
        <w:numPr>
          <w:ilvl w:val="0"/>
          <w:numId w:val="4"/>
        </w:numPr>
        <w:ind w:right="0" w:hanging="360"/>
      </w:pPr>
      <w:r>
        <w:t xml:space="preserve">W przypadku </w:t>
      </w:r>
      <w:r w:rsidR="00CA391F">
        <w:t xml:space="preserve">niestawienia się </w:t>
      </w:r>
      <w:r>
        <w:t xml:space="preserve">przez </w:t>
      </w:r>
      <w:r w:rsidR="00CA391F">
        <w:t>Z</w:t>
      </w:r>
      <w:r>
        <w:t>wycięzcę</w:t>
      </w:r>
      <w:r w:rsidR="000055E5">
        <w:t xml:space="preserve"> konkursu</w:t>
      </w:r>
      <w:r>
        <w:t xml:space="preserve"> we wskazanym terminie </w:t>
      </w:r>
      <w:r w:rsidR="00CA391F">
        <w:t xml:space="preserve">oraz nieprzekazania Organizatorowi </w:t>
      </w:r>
      <w:r>
        <w:t xml:space="preserve">wymaganych danych wymienionych w paragrafie </w:t>
      </w:r>
      <w:r>
        <w:rPr>
          <w:b/>
        </w:rPr>
        <w:t>§</w:t>
      </w:r>
      <w:r w:rsidR="000055E5">
        <w:rPr>
          <w:b/>
        </w:rPr>
        <w:t xml:space="preserve"> </w:t>
      </w:r>
      <w:r>
        <w:rPr>
          <w:b/>
        </w:rPr>
        <w:t>4 ust. 1</w:t>
      </w:r>
      <w:r>
        <w:t xml:space="preserve"> Uczestnik traci prawo do Nagrody.  </w:t>
      </w:r>
    </w:p>
    <w:p w14:paraId="495ACF33" w14:textId="77777777" w:rsidR="00953CC9" w:rsidRDefault="00000000">
      <w:pPr>
        <w:numPr>
          <w:ilvl w:val="0"/>
          <w:numId w:val="4"/>
        </w:numPr>
        <w:ind w:right="0" w:hanging="360"/>
      </w:pPr>
      <w:r>
        <w:t xml:space="preserve">Organizator zastrzega sobie prawo do wykluczenia z udziału w Konkursie Uczestników, których działania są sprzeczne z prawem lub Regulaminem.  </w:t>
      </w:r>
    </w:p>
    <w:p w14:paraId="3BCBAE25" w14:textId="77777777" w:rsidR="00953CC9" w:rsidRDefault="00000000">
      <w:pPr>
        <w:numPr>
          <w:ilvl w:val="0"/>
          <w:numId w:val="4"/>
        </w:numPr>
        <w:ind w:right="0" w:hanging="360"/>
      </w:pPr>
      <w:r>
        <w:t xml:space="preserve">W celu wyjaśnienia wątpliwości związanych z aktywnością Uczestnika w Konkursie, Organizator może kontaktować się z Uczestnikiem przy wykorzystaniu podanych przez niego sposobów komunikacji. Podczas takiego kontaktu Organizator może oczekiwać od Uczestnika podania szczegółowych informacji dotyczących jego udziału w Konkursie.  </w:t>
      </w:r>
    </w:p>
    <w:p w14:paraId="11E6F40E" w14:textId="16F65702" w:rsidR="00953CC9" w:rsidRDefault="00000000" w:rsidP="00CA391F">
      <w:pPr>
        <w:numPr>
          <w:ilvl w:val="0"/>
          <w:numId w:val="4"/>
        </w:numPr>
        <w:ind w:right="0" w:hanging="360"/>
      </w:pPr>
      <w:r>
        <w:t>Organizator nie ponosi odpowiedzialności za brak możliwości przekazania Nagrody z przyczyn leżących po stronie Uczestnika</w:t>
      </w:r>
      <w:r w:rsidR="00CA391F">
        <w:t xml:space="preserve">. </w:t>
      </w:r>
    </w:p>
    <w:p w14:paraId="3EC2904B" w14:textId="0374A147" w:rsidR="00953CC9" w:rsidRDefault="00953CC9">
      <w:pPr>
        <w:spacing w:after="96" w:line="259" w:lineRule="auto"/>
        <w:ind w:left="0" w:right="0" w:firstLine="0"/>
        <w:jc w:val="left"/>
      </w:pPr>
    </w:p>
    <w:p w14:paraId="570B4DD8" w14:textId="77777777" w:rsidR="00CA391F" w:rsidRDefault="00000000">
      <w:pPr>
        <w:pStyle w:val="Nagwek1"/>
        <w:spacing w:after="127"/>
        <w:ind w:left="355" w:right="360"/>
        <w:rPr>
          <w:b w:val="0"/>
        </w:rPr>
      </w:pPr>
      <w:r>
        <w:t>§ 5</w:t>
      </w:r>
      <w:r>
        <w:rPr>
          <w:b w:val="0"/>
        </w:rPr>
        <w:t xml:space="preserve"> </w:t>
      </w:r>
    </w:p>
    <w:p w14:paraId="49267120" w14:textId="2C5BC117" w:rsidR="00953CC9" w:rsidRDefault="00000000">
      <w:pPr>
        <w:pStyle w:val="Nagwek1"/>
        <w:spacing w:after="127"/>
        <w:ind w:left="355" w:right="360"/>
      </w:pPr>
      <w:r>
        <w:t>PRAWA I OBOWIĄZKI UCZESTNIKA</w:t>
      </w:r>
      <w:r>
        <w:rPr>
          <w:b w:val="0"/>
        </w:rPr>
        <w:t xml:space="preserve"> </w:t>
      </w:r>
    </w:p>
    <w:p w14:paraId="62CEB755" w14:textId="77777777" w:rsidR="00953CC9" w:rsidRDefault="00000000">
      <w:pPr>
        <w:numPr>
          <w:ilvl w:val="0"/>
          <w:numId w:val="5"/>
        </w:numPr>
        <w:ind w:right="0" w:hanging="360"/>
      </w:pPr>
      <w:r>
        <w:t xml:space="preserve">Uczestnik jest zobowiązany przestrzegać postanowienia niniejszego Regulaminu. </w:t>
      </w:r>
    </w:p>
    <w:p w14:paraId="2F5C287F" w14:textId="77777777" w:rsidR="00953CC9" w:rsidRDefault="00000000">
      <w:pPr>
        <w:numPr>
          <w:ilvl w:val="0"/>
          <w:numId w:val="5"/>
        </w:numPr>
        <w:spacing w:after="107"/>
        <w:ind w:right="0" w:hanging="360"/>
      </w:pPr>
      <w:r>
        <w:t xml:space="preserve">Niedopuszczalne jest podejmowanie przez Uczestnika działań sprzecznych z prawem. </w:t>
      </w:r>
    </w:p>
    <w:p w14:paraId="46168D30" w14:textId="1A0B3AC6" w:rsidR="000055E5" w:rsidRDefault="00000000" w:rsidP="00300185">
      <w:pPr>
        <w:spacing w:after="96" w:line="259" w:lineRule="auto"/>
        <w:ind w:left="361" w:right="0" w:firstLine="0"/>
        <w:jc w:val="left"/>
      </w:pPr>
      <w:r>
        <w:t xml:space="preserve"> </w:t>
      </w:r>
    </w:p>
    <w:p w14:paraId="565D150A" w14:textId="77777777" w:rsidR="00CA391F" w:rsidRDefault="00000000">
      <w:pPr>
        <w:pStyle w:val="Nagwek1"/>
        <w:spacing w:after="0"/>
        <w:ind w:left="355" w:right="0"/>
        <w:rPr>
          <w:b w:val="0"/>
        </w:rPr>
      </w:pPr>
      <w:r>
        <w:lastRenderedPageBreak/>
        <w:t>§ 6</w:t>
      </w:r>
      <w:r>
        <w:rPr>
          <w:b w:val="0"/>
        </w:rPr>
        <w:t xml:space="preserve"> </w:t>
      </w:r>
    </w:p>
    <w:p w14:paraId="42190D1B" w14:textId="67B6440A" w:rsidR="00953CC9" w:rsidRDefault="00000000">
      <w:pPr>
        <w:pStyle w:val="Nagwek1"/>
        <w:spacing w:after="0"/>
        <w:ind w:left="355" w:right="0"/>
      </w:pPr>
      <w:r>
        <w:t>PRAWA I OBOWIĄZKI ORGANIZATORA</w:t>
      </w:r>
      <w:r>
        <w:rPr>
          <w:b w:val="0"/>
        </w:rPr>
        <w:t xml:space="preserve"> </w:t>
      </w:r>
    </w:p>
    <w:p w14:paraId="561891E9" w14:textId="77777777" w:rsidR="00953CC9" w:rsidRDefault="00000000">
      <w:pPr>
        <w:spacing w:after="127" w:line="259" w:lineRule="auto"/>
        <w:ind w:left="769" w:right="0" w:firstLine="0"/>
        <w:jc w:val="center"/>
      </w:pPr>
      <w:r>
        <w:t xml:space="preserve"> </w:t>
      </w:r>
    </w:p>
    <w:p w14:paraId="07A26DF7" w14:textId="6A334878" w:rsidR="00953CC9" w:rsidRDefault="00000000">
      <w:pPr>
        <w:numPr>
          <w:ilvl w:val="0"/>
          <w:numId w:val="6"/>
        </w:numPr>
        <w:ind w:right="0" w:hanging="360"/>
      </w:pPr>
      <w:r>
        <w:t>Organizator, niezależnie od przesłanki wskazanej w §</w:t>
      </w:r>
      <w:r w:rsidR="000055E5">
        <w:t xml:space="preserve"> </w:t>
      </w:r>
      <w:r>
        <w:t xml:space="preserve">5 ust. 2 Regulaminu, zastrzega sobie prawo do wykluczenia z udziału w Konkursie tych Uczestników, którzy naruszają postanowienia niniejszego Regulaminu, a w szczególności: </w:t>
      </w:r>
    </w:p>
    <w:p w14:paraId="7D6159CB" w14:textId="77777777" w:rsidR="00953CC9" w:rsidRDefault="00000000">
      <w:pPr>
        <w:numPr>
          <w:ilvl w:val="1"/>
          <w:numId w:val="6"/>
        </w:numPr>
        <w:ind w:right="0" w:hanging="285"/>
      </w:pPr>
      <w:r>
        <w:t xml:space="preserve">prowadzą działania, co do których zajdzie uzasadnione przypuszczenie, że mogą one prowadzić do prób obejścia Regulaminu lub zasad funkcjonowania Konkursu, </w:t>
      </w:r>
    </w:p>
    <w:p w14:paraId="1ABEC260" w14:textId="49BB9457" w:rsidR="00953CC9" w:rsidRDefault="00000000">
      <w:pPr>
        <w:numPr>
          <w:ilvl w:val="1"/>
          <w:numId w:val="6"/>
        </w:numPr>
        <w:ind w:right="0" w:hanging="285"/>
      </w:pPr>
      <w:r>
        <w:t xml:space="preserve">odpowiedź na pytanie konkursowe zawiera słowa, gesty, przedmioty powszechnie uznawane za obraźliwe, wulgarne lub sprzeczne z prawem lub naruszające prawa osób trzecich, </w:t>
      </w:r>
    </w:p>
    <w:p w14:paraId="233399A5" w14:textId="77777777" w:rsidR="00953CC9" w:rsidRDefault="00000000">
      <w:pPr>
        <w:numPr>
          <w:ilvl w:val="1"/>
          <w:numId w:val="6"/>
        </w:numPr>
        <w:ind w:right="0" w:hanging="285"/>
      </w:pPr>
      <w:r>
        <w:t xml:space="preserve">prowadzą bezprawne działania naruszające uzasadnione interesy Organizatora, a także gdy godzą w jego wizerunek. </w:t>
      </w:r>
    </w:p>
    <w:p w14:paraId="0D9A0E56" w14:textId="77777777" w:rsidR="00953CC9" w:rsidRDefault="00000000">
      <w:pPr>
        <w:numPr>
          <w:ilvl w:val="0"/>
          <w:numId w:val="6"/>
        </w:numPr>
        <w:ind w:right="0" w:hanging="360"/>
      </w:pPr>
      <w:r>
        <w:t xml:space="preserve">W przypadku zaistnienia siły wyższej Organizator zastrzega sobie prawo do przedłużenia lub skrócenia czasu trwania Konkursu, jak również zawieszenia, przerwania lub odwołania Konkursu. W takim przypadku Organizator poinformuje Uczestników o powodach zaistniałych zmian i zaproponuje inną formę Konkursu, która nie pogorszy dotychczasowych warunków uczestnictwa, a w szczególności nie będzie oferować nagrody o niższej wartości niż pierwotnie przyrzeczona. </w:t>
      </w:r>
    </w:p>
    <w:p w14:paraId="1A1A3681" w14:textId="77777777" w:rsidR="00953CC9" w:rsidRDefault="00000000">
      <w:pPr>
        <w:numPr>
          <w:ilvl w:val="0"/>
          <w:numId w:val="6"/>
        </w:numPr>
        <w:spacing w:after="110"/>
        <w:ind w:right="0" w:hanging="360"/>
      </w:pPr>
      <w:r>
        <w:t xml:space="preserve">Organizator nie ponosi odpowiedzialności z tytułu roszczeń osób trzecich w stosunku do Uczestnika z tytułu praw autorskich za odpowiedź na pytanie konkursowe bądź naruszenia dóbr osobistych osób trzecich.  </w:t>
      </w:r>
    </w:p>
    <w:p w14:paraId="7AA9AFED" w14:textId="77777777" w:rsidR="00953CC9" w:rsidRDefault="00000000">
      <w:pPr>
        <w:spacing w:after="96" w:line="259" w:lineRule="auto"/>
        <w:ind w:left="59" w:right="0" w:firstLine="0"/>
        <w:jc w:val="center"/>
      </w:pPr>
      <w:r>
        <w:t xml:space="preserve"> </w:t>
      </w:r>
    </w:p>
    <w:p w14:paraId="06BE372A" w14:textId="77777777" w:rsidR="00CA391F" w:rsidRDefault="00000000">
      <w:pPr>
        <w:pStyle w:val="Nagwek1"/>
        <w:spacing w:after="127"/>
        <w:ind w:left="355" w:right="360"/>
      </w:pPr>
      <w:r>
        <w:t xml:space="preserve">§ 7 </w:t>
      </w:r>
    </w:p>
    <w:p w14:paraId="5ACF18B9" w14:textId="36C03501" w:rsidR="00953CC9" w:rsidRDefault="00000000">
      <w:pPr>
        <w:pStyle w:val="Nagwek1"/>
        <w:spacing w:after="127"/>
        <w:ind w:left="355" w:right="360"/>
      </w:pPr>
      <w:r>
        <w:t xml:space="preserve">DANE OSOBOWE </w:t>
      </w:r>
    </w:p>
    <w:p w14:paraId="55F45456" w14:textId="77777777" w:rsidR="00953CC9" w:rsidRDefault="00000000">
      <w:pPr>
        <w:numPr>
          <w:ilvl w:val="0"/>
          <w:numId w:val="7"/>
        </w:numPr>
        <w:ind w:right="0" w:hanging="360"/>
      </w:pPr>
      <w:r>
        <w:t xml:space="preserve">Administratorem danych osobowych Uczestników Konkursu dla celów związanych z przeprowadzeniem i organizacją Konkursu jest Organizator.   </w:t>
      </w:r>
    </w:p>
    <w:p w14:paraId="19544CFF" w14:textId="77777777" w:rsidR="00953CC9" w:rsidRDefault="00000000">
      <w:pPr>
        <w:numPr>
          <w:ilvl w:val="0"/>
          <w:numId w:val="7"/>
        </w:numPr>
        <w:ind w:right="0" w:hanging="360"/>
      </w:pPr>
      <w:r>
        <w:t xml:space="preserve">Dane osobowe Uczestników są przetwarzane w celu przeprowadzenia i organizacji Konkursu, prawidłowego rozstrzygnięcia Konkursu, wydania Nagrody na podstawie art. 6 ust. 1 pkt f. (prawnie uzasadniony interes) Ogólnego rozporządzenia o ochronie danych, zaś w zakresie udokumentowania wyniku Konkursu, zgodnie z obowiązującymi przepisami prawa podatkowego na podstawie art. 6 ust. 1 pkt c. (obowiązek prawny) Ogólnego rozporządzenia o ochronie danych; w przypadku wyrażenia zgody na otrzymywanie komunikacji marketingowej dane osobowe są przetwarzane na podstawie art. 6 ust. 1 pkt a. Ogólnego rozporządzenia o ochronie danych (zgoda). </w:t>
      </w:r>
    </w:p>
    <w:p w14:paraId="521A9FBD" w14:textId="77777777" w:rsidR="00953CC9" w:rsidRDefault="00000000">
      <w:pPr>
        <w:numPr>
          <w:ilvl w:val="0"/>
          <w:numId w:val="7"/>
        </w:numPr>
        <w:spacing w:after="107"/>
        <w:ind w:right="0" w:hanging="360"/>
      </w:pPr>
      <w:r>
        <w:t xml:space="preserve">Uczestnikowi przysługuje prawo: </w:t>
      </w:r>
    </w:p>
    <w:p w14:paraId="626EEBFA" w14:textId="77777777" w:rsidR="00953CC9" w:rsidRDefault="00000000">
      <w:pPr>
        <w:numPr>
          <w:ilvl w:val="1"/>
          <w:numId w:val="7"/>
        </w:numPr>
        <w:spacing w:after="106"/>
        <w:ind w:right="0" w:firstLine="0"/>
      </w:pPr>
      <w:r>
        <w:t xml:space="preserve">dostępu do podanych danych osobowych,  </w:t>
      </w:r>
    </w:p>
    <w:p w14:paraId="545FB940" w14:textId="77777777" w:rsidR="00953CC9" w:rsidRDefault="00000000">
      <w:pPr>
        <w:numPr>
          <w:ilvl w:val="1"/>
          <w:numId w:val="7"/>
        </w:numPr>
        <w:spacing w:after="110"/>
        <w:ind w:right="0" w:firstLine="0"/>
      </w:pPr>
      <w:r>
        <w:t xml:space="preserve">zażądania sprostowania, usunięcia lub ograniczenia przetwarzania podanych danych osobowych, w stosownych przypadkach, </w:t>
      </w:r>
    </w:p>
    <w:p w14:paraId="7752A782" w14:textId="77777777" w:rsidR="00953CC9" w:rsidRDefault="00000000">
      <w:pPr>
        <w:numPr>
          <w:ilvl w:val="1"/>
          <w:numId w:val="7"/>
        </w:numPr>
        <w:spacing w:after="110"/>
        <w:ind w:right="0" w:firstLine="0"/>
      </w:pPr>
      <w:r>
        <w:t xml:space="preserve">cofnięcia wyrażonej zgody z zastrzeżeniem, iż jej cofnięcie nie wpływa na zgodność z prawem przetwarzania przed jej wycofaniem, </w:t>
      </w:r>
    </w:p>
    <w:p w14:paraId="38F12F92" w14:textId="77777777" w:rsidR="00953CC9" w:rsidRDefault="00000000">
      <w:pPr>
        <w:numPr>
          <w:ilvl w:val="1"/>
          <w:numId w:val="7"/>
        </w:numPr>
        <w:spacing w:after="111"/>
        <w:ind w:right="0" w:firstLine="0"/>
      </w:pPr>
      <w:r>
        <w:t xml:space="preserve">ograniczenia bądź wniesienia sprzeciwu wobec przetwarzania podanych danych osobowych, </w:t>
      </w:r>
    </w:p>
    <w:p w14:paraId="17BACBEF" w14:textId="77777777" w:rsidR="00953CC9" w:rsidRDefault="00000000">
      <w:pPr>
        <w:numPr>
          <w:ilvl w:val="1"/>
          <w:numId w:val="7"/>
        </w:numPr>
        <w:ind w:right="0" w:firstLine="0"/>
      </w:pPr>
      <w:r>
        <w:lastRenderedPageBreak/>
        <w:t xml:space="preserve">wniesienia skargi do organu nadzoru, którym w Polsce jest Prezes Urzędu Ochrony Danych Osobowych. </w:t>
      </w:r>
    </w:p>
    <w:p w14:paraId="742E45C5" w14:textId="6B5CFA84" w:rsidR="00953CC9" w:rsidRDefault="00000000">
      <w:pPr>
        <w:numPr>
          <w:ilvl w:val="0"/>
          <w:numId w:val="7"/>
        </w:numPr>
        <w:ind w:right="0" w:hanging="360"/>
      </w:pPr>
      <w:r>
        <w:t>Powyższe uprawnienia Uczestnik może zrealizować wysyłając swoje żądanie np. na adres e-mail –</w:t>
      </w:r>
      <w:r w:rsidR="00CA391F">
        <w:t xml:space="preserve"> </w:t>
      </w:r>
      <w:hyperlink r:id="rId8" w:history="1">
        <w:r w:rsidR="00CA391F" w:rsidRPr="005B4E7F">
          <w:rPr>
            <w:rStyle w:val="Hipercze"/>
          </w:rPr>
          <w:t>bok@joka-polska.pl</w:t>
        </w:r>
      </w:hyperlink>
      <w:r>
        <w:t xml:space="preserve">, za wyjątkiem skargi do organu nadzoru, którą należy skierować wprost do Prezesa Urzędu Ochrony Danych Osobowych. </w:t>
      </w:r>
    </w:p>
    <w:p w14:paraId="245DE3CD" w14:textId="517B9083" w:rsidR="00953CC9" w:rsidRDefault="00000000" w:rsidP="00CA391F">
      <w:pPr>
        <w:numPr>
          <w:ilvl w:val="0"/>
          <w:numId w:val="7"/>
        </w:numPr>
        <w:ind w:right="0" w:hanging="360"/>
      </w:pPr>
      <w:r>
        <w:t>Dane osobowe będą przetwarzane przez czas trwania Konkursu oraz dodatkowo przez okres niezbędny do obsługi ewentualnych roszczeń. Dane zwycięzcy Konkursu będą przetwarzane przez okres 5 lat liczony od końca roku, w którym Konkurs zakończył się,</w:t>
      </w:r>
      <w:r w:rsidR="00CA391F">
        <w:t xml:space="preserve"> </w:t>
      </w:r>
      <w:r>
        <w:t>w celu udokumentowania wyniku Konkursu, zgodnie z obowiązującymi przepisami prawa</w:t>
      </w:r>
      <w:r w:rsidR="00CA391F">
        <w:t>.</w:t>
      </w:r>
      <w:r>
        <w:t xml:space="preserve"> </w:t>
      </w:r>
    </w:p>
    <w:p w14:paraId="40F8EAAB" w14:textId="77777777" w:rsidR="00953CC9" w:rsidRDefault="00000000">
      <w:pPr>
        <w:numPr>
          <w:ilvl w:val="0"/>
          <w:numId w:val="7"/>
        </w:numPr>
        <w:ind w:right="0" w:hanging="360"/>
      </w:pPr>
      <w:r>
        <w:t xml:space="preserve">Podanie danych osobowych jest dobrowolne, jednak niezbędne dla potrzeb udziału w Konkursie i jego rozstrzygnięcia. Brak podania danych będzie skutkował brakiem możliwości udziału w Konkursie i przyznania Nagrody. </w:t>
      </w:r>
    </w:p>
    <w:p w14:paraId="284F68A1" w14:textId="1CDE0482" w:rsidR="00953CC9" w:rsidRDefault="00000000">
      <w:pPr>
        <w:numPr>
          <w:ilvl w:val="0"/>
          <w:numId w:val="7"/>
        </w:numPr>
        <w:ind w:right="0" w:hanging="360"/>
      </w:pPr>
      <w:r>
        <w:t>Dane osobowe będą przekazywane – w zależności od potrzeby – podmiotom przetwarzającym je w imieniu Organizatora (w szczególności podmiotom obsługującym i dostarczającym systemy IT, podmiotom świadczącym usługi finansowe i księgowe, podmiotom zapewniającym wsparcie procesu sprzedaży) i osobom współpracującym z Organizatorem, które muszą mieć dostęp do danych, aby wykonywać swoje obowiązki</w:t>
      </w:r>
      <w:r w:rsidR="005B1DE3">
        <w:t xml:space="preserve">, </w:t>
      </w:r>
      <w:r>
        <w:t xml:space="preserve">a także uprawnionym do tego organom państwowym, w szczególności urzędom skarbowym. </w:t>
      </w:r>
    </w:p>
    <w:p w14:paraId="096DBF69" w14:textId="77777777" w:rsidR="00953CC9" w:rsidRDefault="00000000">
      <w:pPr>
        <w:numPr>
          <w:ilvl w:val="0"/>
          <w:numId w:val="7"/>
        </w:numPr>
        <w:ind w:right="0" w:hanging="360"/>
      </w:pPr>
      <w:r>
        <w:t xml:space="preserve">Dane osobowe nie będą poddawane zautomatyzowanemu podejmowaniu decyzji ani nie będą profilowane. </w:t>
      </w:r>
    </w:p>
    <w:p w14:paraId="5254C73B" w14:textId="77777777" w:rsidR="00953CC9" w:rsidRDefault="00000000">
      <w:pPr>
        <w:numPr>
          <w:ilvl w:val="0"/>
          <w:numId w:val="7"/>
        </w:numPr>
        <w:spacing w:after="110"/>
        <w:ind w:right="0" w:hanging="360"/>
      </w:pPr>
      <w:r>
        <w:t xml:space="preserve">Dane osobowe nie będą przekazywane do organizacji międzynarodowych ani odbiorców znajdujących się w państwach poza Europejskim Obszarem Gospodarczym. </w:t>
      </w:r>
    </w:p>
    <w:p w14:paraId="196C0318" w14:textId="77777777" w:rsidR="00953CC9" w:rsidRDefault="00000000">
      <w:pPr>
        <w:spacing w:after="96" w:line="259" w:lineRule="auto"/>
        <w:ind w:left="721" w:right="0" w:firstLine="0"/>
        <w:jc w:val="left"/>
      </w:pPr>
      <w:r>
        <w:t xml:space="preserve"> </w:t>
      </w:r>
    </w:p>
    <w:p w14:paraId="4C05C428" w14:textId="77777777" w:rsidR="005B1DE3" w:rsidRDefault="00000000">
      <w:pPr>
        <w:pStyle w:val="Nagwek1"/>
        <w:spacing w:after="127"/>
        <w:ind w:left="355" w:right="360"/>
      </w:pPr>
      <w:r>
        <w:t xml:space="preserve">§ 8 </w:t>
      </w:r>
    </w:p>
    <w:p w14:paraId="5FBF6F55" w14:textId="0C5FA33B" w:rsidR="00953CC9" w:rsidRDefault="00000000">
      <w:pPr>
        <w:pStyle w:val="Nagwek1"/>
        <w:spacing w:after="127"/>
        <w:ind w:left="355" w:right="360"/>
      </w:pPr>
      <w:r>
        <w:t xml:space="preserve">REKLAMACJE </w:t>
      </w:r>
    </w:p>
    <w:p w14:paraId="4E1EF1E2" w14:textId="77777777" w:rsidR="00953CC9" w:rsidRDefault="00000000">
      <w:pPr>
        <w:numPr>
          <w:ilvl w:val="0"/>
          <w:numId w:val="8"/>
        </w:numPr>
        <w:ind w:right="0" w:hanging="360"/>
      </w:pPr>
      <w:r>
        <w:t xml:space="preserve">Organizator podejmuje działania w celu zapewnienia w pełni poprawnego działania świadczonych w ramach Konkursu usług w takim zakresie, jaki wynika z aktualnej wiedzy technicznej i zobowiązuje się usunąć w rozsądnym terminie wszelkie nieprawidłowości zgłoszone przez Uczestników Konkursu. W przypadku wystąpienia problemów w realizacji Konkursu Uczestnik zgłosi ten fakt Organizatorowi Konkursu. </w:t>
      </w:r>
    </w:p>
    <w:p w14:paraId="14325B6C" w14:textId="28058EC3" w:rsidR="00953CC9" w:rsidRDefault="00000000">
      <w:pPr>
        <w:numPr>
          <w:ilvl w:val="0"/>
          <w:numId w:val="8"/>
        </w:numPr>
        <w:spacing w:after="155" w:line="238" w:lineRule="auto"/>
        <w:ind w:right="0" w:hanging="360"/>
      </w:pPr>
      <w:r>
        <w:t xml:space="preserve">Nieprawidłowości związane z funkcjonowaniem Konkursu Uczestnicy mogą zgłaszać w każdy dopuszczalny prawem sposób, w tym drogą mailową pod adres: </w:t>
      </w:r>
      <w:hyperlink r:id="rId9" w:history="1">
        <w:r w:rsidR="005B1DE3" w:rsidRPr="005B4E7F">
          <w:rPr>
            <w:rStyle w:val="Hipercze"/>
          </w:rPr>
          <w:t>bok@joka-polska.pl</w:t>
        </w:r>
      </w:hyperlink>
      <w:r w:rsidR="005B1DE3">
        <w:t xml:space="preserve"> </w:t>
      </w:r>
      <w:r>
        <w:t>z dopiskiem „Konkurs</w:t>
      </w:r>
      <w:r w:rsidR="005B1DE3">
        <w:t xml:space="preserve"> JOKA</w:t>
      </w:r>
      <w:r>
        <w:t xml:space="preserve">: Zrób zakupy i wygraj”. </w:t>
      </w:r>
    </w:p>
    <w:p w14:paraId="6AE9FC6C" w14:textId="77777777" w:rsidR="00953CC9" w:rsidRDefault="00000000">
      <w:pPr>
        <w:numPr>
          <w:ilvl w:val="0"/>
          <w:numId w:val="8"/>
        </w:numPr>
        <w:ind w:right="0" w:hanging="360"/>
      </w:pPr>
      <w:r>
        <w:t xml:space="preserve">W reklamacji Uczestnik powinien podać imię i nazwisko, adres do korespondencji (w przypadku wyboru sposobu odpowiedzi na reklamację piśmie) albo adres e-mail Uczestnika (w wyboru sposobu odpowiedzi drogą elektroniczną) rodzaj i datę wystąpienia nieprawidłowości związanej z funkcjonowaniem usługi. Reklamacja powinna zawierać dokładny opis przyczyny, dla której jest składana. </w:t>
      </w:r>
    </w:p>
    <w:p w14:paraId="2D85B24C" w14:textId="63E1DB17" w:rsidR="00953CC9" w:rsidRDefault="00000000">
      <w:pPr>
        <w:numPr>
          <w:ilvl w:val="0"/>
          <w:numId w:val="8"/>
        </w:numPr>
        <w:spacing w:after="110"/>
        <w:ind w:right="0" w:hanging="360"/>
      </w:pPr>
      <w:r>
        <w:t xml:space="preserve">Organizator zobowiązuje się do rozpatrzenia każdej reklamacji w terminie do </w:t>
      </w:r>
      <w:r w:rsidR="005B1DE3">
        <w:t>24 godzin</w:t>
      </w:r>
      <w:r>
        <w:t xml:space="preserve"> od dnia otrzymania reklamacji.  </w:t>
      </w:r>
    </w:p>
    <w:p w14:paraId="7D15D935" w14:textId="77777777" w:rsidR="00953CC9" w:rsidRDefault="00000000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6EBE5721" w14:textId="77777777" w:rsidR="005B1DE3" w:rsidRDefault="00000000">
      <w:pPr>
        <w:pStyle w:val="Nagwek1"/>
        <w:spacing w:after="127"/>
        <w:ind w:left="355" w:right="360"/>
      </w:pPr>
      <w:r>
        <w:lastRenderedPageBreak/>
        <w:t xml:space="preserve">§ 9 </w:t>
      </w:r>
    </w:p>
    <w:p w14:paraId="4A3AD105" w14:textId="6A9EF232" w:rsidR="00953CC9" w:rsidRDefault="00000000">
      <w:pPr>
        <w:pStyle w:val="Nagwek1"/>
        <w:spacing w:after="127"/>
        <w:ind w:left="355" w:right="360"/>
      </w:pPr>
      <w:r>
        <w:t xml:space="preserve">POSTANOWIENIA KOŃCOWE </w:t>
      </w:r>
    </w:p>
    <w:p w14:paraId="0FE8FC45" w14:textId="59DEE24B" w:rsidR="00F00632" w:rsidRDefault="00F00632">
      <w:pPr>
        <w:numPr>
          <w:ilvl w:val="0"/>
          <w:numId w:val="9"/>
        </w:numPr>
        <w:spacing w:after="110"/>
        <w:ind w:right="0" w:hanging="360"/>
      </w:pPr>
      <w:r>
        <w:t xml:space="preserve">Niniejszy Regulamin wchodzi w życie z chwilą opublikowania go na stronie </w:t>
      </w:r>
      <w:hyperlink r:id="rId10" w:history="1">
        <w:r w:rsidR="00987E1E" w:rsidRPr="0040511C">
          <w:rPr>
            <w:rStyle w:val="Hipercze"/>
          </w:rPr>
          <w:t>https://jokawarszawa.pl</w:t>
        </w:r>
      </w:hyperlink>
    </w:p>
    <w:p w14:paraId="65228F44" w14:textId="28B34DC3" w:rsidR="00987E1E" w:rsidRDefault="00000000">
      <w:pPr>
        <w:numPr>
          <w:ilvl w:val="0"/>
          <w:numId w:val="9"/>
        </w:numPr>
        <w:spacing w:after="110"/>
        <w:ind w:right="0" w:hanging="360"/>
      </w:pPr>
      <w:r>
        <w:t xml:space="preserve">Zmiany Regulaminu dopuszczalne są w przypadku zmian bezwzględnie obowiązujących przepisów prawa. </w:t>
      </w:r>
      <w:r w:rsidR="005B1DE3">
        <w:t>W przypadku zmian Organizator poinformuje o tym fakcie Uczestników za pośrednictwem strony internetowej</w:t>
      </w:r>
      <w:r w:rsidR="00987E1E">
        <w:t xml:space="preserve"> </w:t>
      </w:r>
      <w:hyperlink r:id="rId11" w:history="1">
        <w:r w:rsidR="00987E1E" w:rsidRPr="0040511C">
          <w:rPr>
            <w:rStyle w:val="Hipercze"/>
          </w:rPr>
          <w:t>https://jokawarszawa.pl</w:t>
        </w:r>
        <w:r w:rsidR="00987E1E" w:rsidRPr="0040511C">
          <w:rPr>
            <w:rStyle w:val="Hipercze"/>
          </w:rPr>
          <w:t>/</w:t>
        </w:r>
      </w:hyperlink>
      <w:r w:rsidR="005B1DE3">
        <w:t xml:space="preserve"> </w:t>
      </w:r>
    </w:p>
    <w:p w14:paraId="13D5B07A" w14:textId="493DE59B" w:rsidR="00953CC9" w:rsidRDefault="00000000">
      <w:pPr>
        <w:numPr>
          <w:ilvl w:val="0"/>
          <w:numId w:val="9"/>
        </w:numPr>
        <w:ind w:right="0" w:hanging="360"/>
      </w:pPr>
      <w:r>
        <w:t>W kwestiach nieuregulowanych niniejszym Regulaminem stosuje się odpowiednie przepisy</w:t>
      </w:r>
      <w:r w:rsidR="005B1DE3">
        <w:t xml:space="preserve"> powszechnie obowiązujące</w:t>
      </w:r>
      <w:r>
        <w:t xml:space="preserve">. </w:t>
      </w:r>
    </w:p>
    <w:p w14:paraId="385C7521" w14:textId="669E4A51" w:rsidR="00953CC9" w:rsidRDefault="00953CC9">
      <w:pPr>
        <w:spacing w:after="96" w:line="259" w:lineRule="auto"/>
        <w:ind w:left="0" w:right="0" w:firstLine="0"/>
        <w:jc w:val="left"/>
      </w:pPr>
    </w:p>
    <w:p w14:paraId="4E064F73" w14:textId="77777777" w:rsidR="00953CC9" w:rsidRDefault="00000000">
      <w:pPr>
        <w:spacing w:after="9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22CE29" w14:textId="77777777" w:rsidR="00953CC9" w:rsidRDefault="00000000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494BDD80" w14:textId="77777777" w:rsidR="00953CC9" w:rsidRDefault="00000000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7E7D52D6" w14:textId="77777777" w:rsidR="00953CC9" w:rsidRDefault="00000000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28DFC5B1" w14:textId="77777777" w:rsidR="00953CC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37DFC2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3DFC66AD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54FEA269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4DCEDEF7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54C53C34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742B1074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66ED9B8C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5E0F6E61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54980AFB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1BD46116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555EEB2B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3FE3500C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456F8CE7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572BCBDE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0F8A2B18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24B0D847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749304C6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58A85646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770B6AE6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02083C21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7CAC77B9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069C1B22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2BCC771A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09597D52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551F868C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10952A57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445D6ED9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3E83A314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49FAA963" w14:textId="77777777" w:rsidR="00300185" w:rsidRDefault="00300185">
      <w:pPr>
        <w:spacing w:after="0" w:line="259" w:lineRule="auto"/>
        <w:ind w:left="0" w:right="0" w:firstLine="0"/>
        <w:jc w:val="left"/>
      </w:pPr>
    </w:p>
    <w:p w14:paraId="4D070627" w14:textId="77777777" w:rsidR="00300185" w:rsidRDefault="00300185">
      <w:pPr>
        <w:spacing w:after="0" w:line="259" w:lineRule="auto"/>
        <w:ind w:left="0" w:right="0" w:firstLine="0"/>
        <w:jc w:val="left"/>
      </w:pPr>
    </w:p>
    <w:p w14:paraId="5B945A21" w14:textId="77777777" w:rsidR="00300185" w:rsidRDefault="00300185">
      <w:pPr>
        <w:spacing w:after="0" w:line="259" w:lineRule="auto"/>
        <w:ind w:left="0" w:right="0" w:firstLine="0"/>
        <w:jc w:val="left"/>
      </w:pPr>
    </w:p>
    <w:p w14:paraId="2B3E8255" w14:textId="77777777" w:rsidR="00300185" w:rsidRDefault="00300185">
      <w:pPr>
        <w:spacing w:after="0" w:line="259" w:lineRule="auto"/>
        <w:ind w:left="0" w:right="0" w:firstLine="0"/>
        <w:jc w:val="left"/>
      </w:pPr>
    </w:p>
    <w:p w14:paraId="557E6EC5" w14:textId="77777777" w:rsidR="00300185" w:rsidRDefault="00300185">
      <w:pPr>
        <w:spacing w:after="0" w:line="259" w:lineRule="auto"/>
        <w:ind w:left="0" w:right="0" w:firstLine="0"/>
        <w:jc w:val="left"/>
      </w:pPr>
    </w:p>
    <w:p w14:paraId="4BE77608" w14:textId="77777777" w:rsidR="00300185" w:rsidRDefault="00300185">
      <w:pPr>
        <w:spacing w:after="0" w:line="259" w:lineRule="auto"/>
        <w:ind w:left="0" w:right="0" w:firstLine="0"/>
        <w:jc w:val="left"/>
      </w:pPr>
    </w:p>
    <w:p w14:paraId="1A96F180" w14:textId="77777777" w:rsidR="000055E5" w:rsidRDefault="000055E5">
      <w:pPr>
        <w:spacing w:after="0" w:line="259" w:lineRule="auto"/>
        <w:ind w:left="0" w:right="0" w:firstLine="0"/>
        <w:jc w:val="left"/>
      </w:pPr>
    </w:p>
    <w:p w14:paraId="6DEFCE31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01A5E8B0" w14:textId="12FE5A6B" w:rsidR="00CD56BF" w:rsidRDefault="00F00632">
      <w:pPr>
        <w:spacing w:after="0" w:line="259" w:lineRule="auto"/>
        <w:ind w:left="0" w:right="0" w:firstLine="0"/>
        <w:jc w:val="left"/>
        <w:rPr>
          <w:u w:val="single"/>
        </w:rPr>
      </w:pPr>
      <w:r w:rsidRPr="00F00632">
        <w:rPr>
          <w:u w:val="single"/>
        </w:rPr>
        <w:t xml:space="preserve">Załącznik nr 1-  </w:t>
      </w:r>
      <w:r w:rsidR="00CD56BF">
        <w:rPr>
          <w:u w:val="single"/>
        </w:rPr>
        <w:t>wzór</w:t>
      </w:r>
    </w:p>
    <w:p w14:paraId="24AD15AC" w14:textId="77777777" w:rsidR="00CD56BF" w:rsidRDefault="00CD56BF">
      <w:pPr>
        <w:spacing w:after="0" w:line="259" w:lineRule="auto"/>
        <w:ind w:left="0" w:right="0" w:firstLine="0"/>
        <w:jc w:val="left"/>
        <w:rPr>
          <w:u w:val="single"/>
        </w:rPr>
      </w:pPr>
    </w:p>
    <w:p w14:paraId="011419D4" w14:textId="6010BA37" w:rsidR="00F00632" w:rsidRPr="00CD56BF" w:rsidRDefault="00CD56BF" w:rsidP="00CD56BF">
      <w:pPr>
        <w:spacing w:after="0" w:line="259" w:lineRule="auto"/>
        <w:ind w:left="0" w:right="0" w:firstLine="0"/>
        <w:jc w:val="center"/>
        <w:rPr>
          <w:b/>
          <w:bCs/>
          <w:u w:val="single"/>
        </w:rPr>
      </w:pPr>
      <w:r w:rsidRPr="00CD56BF">
        <w:rPr>
          <w:b/>
          <w:bCs/>
          <w:u w:val="single"/>
        </w:rPr>
        <w:t>U</w:t>
      </w:r>
      <w:r w:rsidR="00F00632" w:rsidRPr="00CD56BF">
        <w:rPr>
          <w:b/>
          <w:bCs/>
          <w:u w:val="single"/>
        </w:rPr>
        <w:t>mow</w:t>
      </w:r>
      <w:r w:rsidRPr="00CD56BF">
        <w:rPr>
          <w:b/>
          <w:bCs/>
          <w:u w:val="single"/>
        </w:rPr>
        <w:t>a</w:t>
      </w:r>
      <w:r w:rsidR="00F00632" w:rsidRPr="00CD56BF">
        <w:rPr>
          <w:b/>
          <w:bCs/>
          <w:u w:val="single"/>
        </w:rPr>
        <w:t xml:space="preserve"> o przeniesienie autorskich praw majątkowych</w:t>
      </w:r>
    </w:p>
    <w:p w14:paraId="1EFB0356" w14:textId="77777777" w:rsidR="00F00632" w:rsidRDefault="00F00632">
      <w:pPr>
        <w:spacing w:after="0" w:line="259" w:lineRule="auto"/>
        <w:ind w:left="0" w:right="0" w:firstLine="0"/>
        <w:jc w:val="left"/>
        <w:rPr>
          <w:u w:val="single"/>
        </w:rPr>
      </w:pPr>
    </w:p>
    <w:p w14:paraId="21071D63" w14:textId="6FD84665" w:rsidR="00F00632" w:rsidRPr="00F00632" w:rsidRDefault="00CD56BF">
      <w:pPr>
        <w:spacing w:after="0" w:line="259" w:lineRule="auto"/>
        <w:ind w:left="0" w:right="0" w:firstLine="0"/>
        <w:jc w:val="left"/>
      </w:pPr>
      <w:r>
        <w:t>z</w:t>
      </w:r>
      <w:r w:rsidR="00F00632" w:rsidRPr="00F00632">
        <w:t>awarta w dniu ____ w Szczecinie, pomiędzy</w:t>
      </w:r>
    </w:p>
    <w:p w14:paraId="22BB24E0" w14:textId="77777777" w:rsidR="00F00632" w:rsidRDefault="00F00632">
      <w:pPr>
        <w:spacing w:after="0" w:line="259" w:lineRule="auto"/>
        <w:ind w:left="0" w:right="0" w:firstLine="0"/>
        <w:jc w:val="left"/>
        <w:rPr>
          <w:u w:val="single"/>
        </w:rPr>
      </w:pPr>
    </w:p>
    <w:p w14:paraId="0B74B893" w14:textId="77777777" w:rsidR="00CD56BF" w:rsidRDefault="00CD56BF" w:rsidP="00CD56BF">
      <w:pPr>
        <w:ind w:left="0" w:right="0" w:firstLine="0"/>
      </w:pPr>
      <w:r w:rsidRPr="00CD56BF">
        <w:rPr>
          <w:b/>
          <w:bCs/>
        </w:rPr>
        <w:t>Jordan Ansa spółka z ograniczoną odpowiedzialnością spółka komandytowa</w:t>
      </w:r>
      <w:r>
        <w:t xml:space="preserve"> z siedzibą 71-004 Szczecin, ul. Cukrowa 14A, wpisana do rejestru przedsiębiorców Krajowego Rejestru Sądowego prowadzonego przez Sąd Rejonowy Szczecin- Centrum w Szczecinie, XIII Wydział Gospodarczy Krajowego Rejestru Sądowego pod numerem KRS 0000773097,</w:t>
      </w:r>
    </w:p>
    <w:p w14:paraId="0E9FED8A" w14:textId="54004E89" w:rsidR="00CD56BF" w:rsidRDefault="00CD56BF" w:rsidP="00CD56BF">
      <w:pPr>
        <w:ind w:left="0" w:right="0" w:firstLine="0"/>
      </w:pPr>
      <w:r>
        <w:t>reprezentowana przez: _______</w:t>
      </w:r>
    </w:p>
    <w:p w14:paraId="47639F7C" w14:textId="36E1D804" w:rsidR="00CD56BF" w:rsidRDefault="00CD56BF" w:rsidP="00CD56BF">
      <w:pPr>
        <w:ind w:left="0" w:right="0" w:firstLine="0"/>
      </w:pPr>
      <w:r>
        <w:t xml:space="preserve">zwana dalej </w:t>
      </w:r>
      <w:r>
        <w:rPr>
          <w:b/>
        </w:rPr>
        <w:t>„Organizatorem”</w:t>
      </w:r>
      <w:r>
        <w:t xml:space="preserve"> </w:t>
      </w:r>
    </w:p>
    <w:p w14:paraId="11CA0156" w14:textId="77777777" w:rsidR="00CD56BF" w:rsidRDefault="00CD56BF">
      <w:pPr>
        <w:spacing w:after="0" w:line="259" w:lineRule="auto"/>
        <w:ind w:left="0" w:right="0" w:firstLine="0"/>
        <w:jc w:val="left"/>
        <w:rPr>
          <w:u w:val="single"/>
        </w:rPr>
      </w:pPr>
    </w:p>
    <w:p w14:paraId="19CA701E" w14:textId="2F7CF518" w:rsidR="00CD56BF" w:rsidRDefault="00CD56BF">
      <w:pPr>
        <w:spacing w:after="0" w:line="259" w:lineRule="auto"/>
        <w:ind w:left="0" w:right="0" w:firstLine="0"/>
        <w:jc w:val="left"/>
      </w:pPr>
      <w:r>
        <w:t>a</w:t>
      </w:r>
    </w:p>
    <w:p w14:paraId="325BF0C8" w14:textId="77777777" w:rsidR="00CD56BF" w:rsidRDefault="00CD56BF">
      <w:pPr>
        <w:spacing w:after="0" w:line="259" w:lineRule="auto"/>
        <w:ind w:left="0" w:right="0" w:firstLine="0"/>
        <w:jc w:val="left"/>
      </w:pPr>
    </w:p>
    <w:p w14:paraId="4F45134A" w14:textId="796EF6E6" w:rsidR="00CD56BF" w:rsidRPr="00CD56BF" w:rsidRDefault="00CD56BF" w:rsidP="00CD56BF">
      <w:pPr>
        <w:spacing w:after="0" w:line="259" w:lineRule="auto"/>
        <w:ind w:left="0" w:right="0" w:firstLine="0"/>
      </w:pPr>
      <w:r w:rsidRPr="00CD56BF">
        <w:rPr>
          <w:b/>
          <w:bCs/>
        </w:rPr>
        <w:t>__________________________</w:t>
      </w:r>
      <w:r>
        <w:t xml:space="preserve">, </w:t>
      </w:r>
      <w:r w:rsidRPr="008D48F0">
        <w:rPr>
          <w:rFonts w:ascii="Arial" w:hAnsi="Arial" w:cs="Arial"/>
          <w:b/>
          <w:bCs/>
        </w:rPr>
        <w:t xml:space="preserve">________________, </w:t>
      </w:r>
      <w:r w:rsidRPr="007669E0">
        <w:rPr>
          <w:rFonts w:ascii="Arial" w:hAnsi="Arial" w:cs="Arial"/>
        </w:rPr>
        <w:t>legitymującego się dowodem osobistym seria ____ PESEL: ___________</w:t>
      </w:r>
      <w:r w:rsidRPr="0032689B">
        <w:rPr>
          <w:rFonts w:ascii="Arial" w:hAnsi="Arial" w:cs="Arial"/>
        </w:rPr>
        <w:t>, zamieszkałym ____________</w:t>
      </w:r>
    </w:p>
    <w:p w14:paraId="1CAD41E0" w14:textId="77777777" w:rsidR="00CD56BF" w:rsidRDefault="00CD56BF">
      <w:pPr>
        <w:spacing w:after="0" w:line="259" w:lineRule="auto"/>
        <w:ind w:left="0" w:right="0" w:firstLine="0"/>
        <w:jc w:val="left"/>
        <w:rPr>
          <w:u w:val="single"/>
        </w:rPr>
      </w:pPr>
    </w:p>
    <w:p w14:paraId="27F2C2B1" w14:textId="57217C40" w:rsidR="00F00632" w:rsidRPr="00CD56BF" w:rsidRDefault="00CD56BF">
      <w:pPr>
        <w:spacing w:after="0" w:line="259" w:lineRule="auto"/>
        <w:ind w:left="0" w:right="0" w:firstLine="0"/>
        <w:jc w:val="left"/>
      </w:pPr>
      <w:r>
        <w:t>z</w:t>
      </w:r>
      <w:r w:rsidRPr="00CD56BF">
        <w:t xml:space="preserve">wanym dalej </w:t>
      </w:r>
      <w:r w:rsidRPr="00CD56BF">
        <w:rPr>
          <w:b/>
          <w:bCs/>
        </w:rPr>
        <w:t>„Zwycięzcą konkursu”</w:t>
      </w:r>
    </w:p>
    <w:p w14:paraId="217AE209" w14:textId="77777777" w:rsidR="00F00632" w:rsidRDefault="00F00632">
      <w:pPr>
        <w:spacing w:after="0" w:line="259" w:lineRule="auto"/>
        <w:ind w:left="0" w:right="0" w:firstLine="0"/>
        <w:jc w:val="left"/>
      </w:pPr>
    </w:p>
    <w:p w14:paraId="3AB6BF60" w14:textId="77777777" w:rsidR="00CD56BF" w:rsidRDefault="00CD56BF">
      <w:pPr>
        <w:spacing w:after="0" w:line="259" w:lineRule="auto"/>
        <w:ind w:left="0" w:right="0" w:firstLine="0"/>
        <w:jc w:val="left"/>
      </w:pPr>
    </w:p>
    <w:p w14:paraId="0296D6A0" w14:textId="3AA8796B" w:rsidR="00CD56BF" w:rsidRDefault="00CD56BF" w:rsidP="00CD56BF">
      <w:pPr>
        <w:spacing w:after="0" w:line="259" w:lineRule="auto"/>
        <w:ind w:left="0" w:right="0" w:firstLine="0"/>
        <w:jc w:val="center"/>
      </w:pPr>
      <w:r>
        <w:t>§ 1.</w:t>
      </w:r>
    </w:p>
    <w:p w14:paraId="65AA1E06" w14:textId="77777777" w:rsidR="00CD56BF" w:rsidRDefault="00CD56BF" w:rsidP="00CD56BF">
      <w:pPr>
        <w:spacing w:after="0" w:line="259" w:lineRule="auto"/>
        <w:ind w:left="0" w:right="0" w:firstLine="0"/>
        <w:jc w:val="center"/>
      </w:pPr>
    </w:p>
    <w:p w14:paraId="74277A49" w14:textId="27BC5813" w:rsidR="00CD56BF" w:rsidRPr="00CD56BF" w:rsidRDefault="00CD56BF" w:rsidP="00CD56BF">
      <w:pPr>
        <w:pStyle w:val="Akapitzlist"/>
        <w:numPr>
          <w:ilvl w:val="0"/>
          <w:numId w:val="15"/>
        </w:numPr>
        <w:spacing w:after="0" w:line="259" w:lineRule="auto"/>
        <w:ind w:right="0"/>
      </w:pPr>
      <w:r>
        <w:t xml:space="preserve">Niniejsza Umowa zostaje zawarta w wykonaniu postanowień §3 ust. 8 Regulaminu konkursu pod nazwą </w:t>
      </w:r>
      <w:r>
        <w:rPr>
          <w:b/>
        </w:rPr>
        <w:t>„JOKA: Zrób zakupy i wygraj”</w:t>
      </w:r>
      <w:r w:rsidRPr="00CD56BF">
        <w:rPr>
          <w:bCs/>
        </w:rPr>
        <w:t>.</w:t>
      </w:r>
    </w:p>
    <w:p w14:paraId="2A70003A" w14:textId="26334F36" w:rsidR="00CD56BF" w:rsidRPr="00CD56BF" w:rsidRDefault="00CD56BF" w:rsidP="00CD56BF">
      <w:pPr>
        <w:pStyle w:val="Akapitzlist"/>
        <w:numPr>
          <w:ilvl w:val="0"/>
          <w:numId w:val="15"/>
        </w:numPr>
        <w:spacing w:after="0" w:line="259" w:lineRule="auto"/>
        <w:ind w:right="0"/>
      </w:pPr>
      <w:r>
        <w:rPr>
          <w:bCs/>
        </w:rPr>
        <w:t>Zwycięzca konkursu oświadcza, że:</w:t>
      </w:r>
    </w:p>
    <w:p w14:paraId="23301560" w14:textId="77777777" w:rsidR="00CD56BF" w:rsidRDefault="00CD56BF" w:rsidP="00CD56BF">
      <w:pPr>
        <w:pStyle w:val="Akapitzlist"/>
        <w:numPr>
          <w:ilvl w:val="0"/>
          <w:numId w:val="16"/>
        </w:numPr>
        <w:spacing w:after="0" w:line="259" w:lineRule="auto"/>
        <w:ind w:right="0"/>
      </w:pPr>
      <w:r>
        <w:t>Przysługują mu autorskie prawa osobiste i nieograniczone prawa majątkowe do hasła promocyjnego stanowiącego jednocześnie odpowiedź na pytanie zadanie w Konkursie „Dlaczego produkty JOKA są najlepsze na rynku?”;</w:t>
      </w:r>
    </w:p>
    <w:p w14:paraId="4E9C6C6F" w14:textId="39679F8B" w:rsidR="00CD56BF" w:rsidRDefault="00CD56BF" w:rsidP="00CD56BF">
      <w:pPr>
        <w:pStyle w:val="Akapitzlist"/>
        <w:numPr>
          <w:ilvl w:val="0"/>
          <w:numId w:val="16"/>
        </w:numPr>
        <w:spacing w:after="0" w:line="259" w:lineRule="auto"/>
        <w:ind w:right="0"/>
      </w:pPr>
      <w:r>
        <w:t xml:space="preserve">Przyjmuje na siebie pełną odpowiedzialność za wszelkie roszczenia osób trzecich związane z naruszeniem ich praw autorskich.   </w:t>
      </w:r>
    </w:p>
    <w:p w14:paraId="13D13D5C" w14:textId="77777777" w:rsidR="00CD56BF" w:rsidRDefault="00CD56BF" w:rsidP="00CD56BF">
      <w:pPr>
        <w:spacing w:after="0" w:line="259" w:lineRule="auto"/>
        <w:ind w:left="0" w:right="0" w:firstLine="0"/>
        <w:jc w:val="center"/>
      </w:pPr>
    </w:p>
    <w:p w14:paraId="76885084" w14:textId="676500DE" w:rsidR="00CD56BF" w:rsidRDefault="00CD56BF" w:rsidP="00CD56BF">
      <w:pPr>
        <w:spacing w:after="0" w:line="259" w:lineRule="auto"/>
        <w:ind w:left="0" w:right="0" w:firstLine="0"/>
        <w:jc w:val="center"/>
      </w:pPr>
      <w:r>
        <w:t>§ 2.</w:t>
      </w:r>
    </w:p>
    <w:p w14:paraId="165048AA" w14:textId="77777777" w:rsidR="00CD56BF" w:rsidRPr="00F00632" w:rsidRDefault="00CD56BF">
      <w:pPr>
        <w:spacing w:after="0" w:line="259" w:lineRule="auto"/>
        <w:ind w:left="0" w:right="0" w:firstLine="0"/>
        <w:jc w:val="left"/>
      </w:pPr>
    </w:p>
    <w:p w14:paraId="53B959B0" w14:textId="4D7B2320" w:rsidR="003C69E3" w:rsidRDefault="003C69E3" w:rsidP="003C69E3">
      <w:pPr>
        <w:pStyle w:val="Akapitzlist"/>
        <w:numPr>
          <w:ilvl w:val="0"/>
          <w:numId w:val="18"/>
        </w:numPr>
      </w:pPr>
      <w:r w:rsidRPr="003C69E3">
        <w:t>Zwycięzca</w:t>
      </w:r>
      <w:r w:rsidR="00F00632" w:rsidRPr="003C69E3">
        <w:t>   konkursu    udziela    Organizatorowi  </w:t>
      </w:r>
      <w:r>
        <w:t xml:space="preserve">nieodpłatnej licencji niewyłącznej, uprawniającej Organizatora do korzystania przez czas nieoznaczony oraz bez ograniczeń terytorialnych z przesłanych </w:t>
      </w:r>
      <w:r w:rsidR="006C6F43">
        <w:t>haseł promocyjnych na wszystkich polach eksploatacji.</w:t>
      </w:r>
    </w:p>
    <w:p w14:paraId="6A54755B" w14:textId="1B4FE737" w:rsidR="006C6F43" w:rsidRDefault="006C6F43" w:rsidP="003C69E3">
      <w:pPr>
        <w:pStyle w:val="Akapitzlist"/>
        <w:numPr>
          <w:ilvl w:val="0"/>
          <w:numId w:val="18"/>
        </w:numPr>
      </w:pPr>
      <w:r>
        <w:t xml:space="preserve">Zwycięzca konkursu udziela Organizatorowi zgody na publikację tekstów na stronach internetowych, portalach społecznościowych oraz materiałach drukowanych Organizatora. </w:t>
      </w:r>
    </w:p>
    <w:p w14:paraId="2CF56F49" w14:textId="7D8407ED" w:rsidR="006C6F43" w:rsidRDefault="006C6F43" w:rsidP="003C69E3">
      <w:pPr>
        <w:pStyle w:val="Akapitzlist"/>
        <w:numPr>
          <w:ilvl w:val="0"/>
          <w:numId w:val="18"/>
        </w:numPr>
      </w:pPr>
      <w:r w:rsidRPr="00F00632">
        <w:lastRenderedPageBreak/>
        <w:t xml:space="preserve">Zwycięzca konkursu przenosi na Organizatora konkursu majątkowe prawa autorskie do korzystania i rozporządzania zwycięskim hasłem </w:t>
      </w:r>
      <w:r>
        <w:t>promocyjnym</w:t>
      </w:r>
      <w:r w:rsidRPr="00F00632">
        <w:t xml:space="preserve"> na wszystkich polach eksploatacji wskazanych w ustawie z dnia 4 lutego 1994 r. o prawie autorskim i prawach pokrewnych.</w:t>
      </w:r>
    </w:p>
    <w:p w14:paraId="4FA93296" w14:textId="6224F0AD" w:rsidR="006C6F43" w:rsidRDefault="006C6F43" w:rsidP="003C69E3">
      <w:pPr>
        <w:pStyle w:val="Akapitzlist"/>
        <w:numPr>
          <w:ilvl w:val="0"/>
          <w:numId w:val="18"/>
        </w:numPr>
      </w:pPr>
      <w:r w:rsidRPr="00F00632">
        <w:t>Organizator</w:t>
      </w:r>
      <w:r>
        <w:t> </w:t>
      </w:r>
      <w:r w:rsidRPr="00F00632">
        <w:t>będzie</w:t>
      </w:r>
      <w:r>
        <w:t> </w:t>
      </w:r>
      <w:r w:rsidRPr="00F00632">
        <w:t>uprawniony </w:t>
      </w:r>
      <w:r>
        <w:t xml:space="preserve">do dalszego rozporządzania autorskimi prawami majątkowymi. W związku z przeniesieniem autorskich praw majątkowych do zwycięskiego hasła promocyjnego – zwycięscy konkursu, poza uprawnieniem do uzyskania Nagrody określonej w Regulaminie, nie przysługują żadne inne roszczenia do Organizatora oraz do osób trzecich, które te prawa nabyły. </w:t>
      </w:r>
    </w:p>
    <w:p w14:paraId="5033ABCA" w14:textId="23CC1682" w:rsidR="00F00632" w:rsidRPr="00F12A68" w:rsidRDefault="006C6F43" w:rsidP="003C69E3">
      <w:pPr>
        <w:pStyle w:val="Akapitzlist"/>
        <w:numPr>
          <w:ilvl w:val="0"/>
          <w:numId w:val="18"/>
        </w:numPr>
      </w:pPr>
      <w:r>
        <w:t xml:space="preserve">Zwycięzca konkursu wyraża zgodę na publikację jego </w:t>
      </w:r>
      <w:r w:rsidR="00F12A68">
        <w:t xml:space="preserve">wizerunku w celach reklamowych, promocyjnych i nie będzie wnosił żadnych zastrzeżeń w stosunku do </w:t>
      </w:r>
      <w:r w:rsidR="00F12A68" w:rsidRPr="00F12A68">
        <w:t xml:space="preserve">Organizatora. </w:t>
      </w:r>
      <w:r w:rsidR="00F00632" w:rsidRPr="00F12A68">
        <w:t xml:space="preserve">  </w:t>
      </w:r>
    </w:p>
    <w:p w14:paraId="69524351" w14:textId="77674358" w:rsidR="00F00632" w:rsidRPr="00F00632" w:rsidRDefault="00F00632" w:rsidP="006C6F43">
      <w:pPr>
        <w:spacing w:after="0" w:line="259" w:lineRule="auto"/>
        <w:ind w:right="0"/>
        <w:jc w:val="left"/>
      </w:pPr>
    </w:p>
    <w:p w14:paraId="14348C1C" w14:textId="0018ABFD" w:rsidR="00F12A68" w:rsidRPr="00F12A68" w:rsidRDefault="00F12A68" w:rsidP="00F12A68">
      <w:pPr>
        <w:pStyle w:val="Bezodstpw"/>
        <w:jc w:val="center"/>
        <w:rPr>
          <w:rFonts w:ascii="Tahoma" w:hAnsi="Tahoma" w:cs="Tahoma"/>
          <w:b/>
        </w:rPr>
      </w:pPr>
      <w:r w:rsidRPr="00F12A68">
        <w:rPr>
          <w:rFonts w:ascii="Tahoma" w:hAnsi="Tahoma" w:cs="Tahoma"/>
          <w:b/>
        </w:rPr>
        <w:t xml:space="preserve">§ 3. </w:t>
      </w:r>
    </w:p>
    <w:p w14:paraId="3EEFD6B4" w14:textId="77777777" w:rsidR="00F12A68" w:rsidRPr="00F12A68" w:rsidRDefault="00F12A68" w:rsidP="00F12A68">
      <w:pPr>
        <w:pStyle w:val="Bezodstpw"/>
        <w:jc w:val="both"/>
        <w:rPr>
          <w:rFonts w:ascii="Tahoma" w:hAnsi="Tahoma" w:cs="Tahoma"/>
        </w:rPr>
      </w:pPr>
    </w:p>
    <w:p w14:paraId="270FCBF8" w14:textId="77777777" w:rsidR="00F12A68" w:rsidRPr="00F12A68" w:rsidRDefault="00F12A68" w:rsidP="00F12A68">
      <w:pPr>
        <w:pStyle w:val="Bezodstpw"/>
        <w:numPr>
          <w:ilvl w:val="0"/>
          <w:numId w:val="19"/>
        </w:numPr>
        <w:jc w:val="both"/>
        <w:rPr>
          <w:rFonts w:ascii="Tahoma" w:hAnsi="Tahoma" w:cs="Tahoma"/>
        </w:rPr>
      </w:pPr>
      <w:r w:rsidRPr="00F12A68">
        <w:rPr>
          <w:rFonts w:ascii="Tahoma" w:hAnsi="Tahoma" w:cs="Tahoma"/>
        </w:rPr>
        <w:t>W sprawach nie uregulowanych postanowieniami niniejszej umowy mają zastosowanie przepisy Kodeksu cywilnego praz ustawy  o prawie autorskim i prawach pokrewnych.</w:t>
      </w:r>
    </w:p>
    <w:p w14:paraId="431E54F6" w14:textId="77777777" w:rsidR="00F12A68" w:rsidRPr="00F12A68" w:rsidRDefault="00F12A68" w:rsidP="00F12A68">
      <w:pPr>
        <w:pStyle w:val="Bezodstpw"/>
        <w:numPr>
          <w:ilvl w:val="0"/>
          <w:numId w:val="19"/>
        </w:numPr>
        <w:jc w:val="both"/>
        <w:rPr>
          <w:rFonts w:ascii="Tahoma" w:hAnsi="Tahoma" w:cs="Tahoma"/>
        </w:rPr>
      </w:pPr>
      <w:r w:rsidRPr="00F12A68">
        <w:rPr>
          <w:rFonts w:ascii="Tahoma" w:hAnsi="Tahoma" w:cs="Tahoma"/>
        </w:rPr>
        <w:t>Ewentualne spory wynikające z niniejszej umowy strony poddają rozstrzygnięciu sądu miejscowo właściwego dla siedziby Organizatora.</w:t>
      </w:r>
    </w:p>
    <w:p w14:paraId="019CB81B" w14:textId="676C5C50" w:rsidR="00F12A68" w:rsidRPr="00F12A68" w:rsidRDefault="00F12A68" w:rsidP="00F12A68">
      <w:pPr>
        <w:pStyle w:val="Bezodstpw"/>
        <w:numPr>
          <w:ilvl w:val="0"/>
          <w:numId w:val="19"/>
        </w:numPr>
        <w:jc w:val="both"/>
        <w:rPr>
          <w:rFonts w:ascii="Tahoma" w:hAnsi="Tahoma" w:cs="Tahoma"/>
        </w:rPr>
      </w:pPr>
      <w:r w:rsidRPr="00F12A68">
        <w:rPr>
          <w:rFonts w:ascii="Tahoma" w:hAnsi="Tahoma" w:cs="Tahoma"/>
        </w:rPr>
        <w:t>Umowa została sporządzona w dwóch jednobrzmiących egzemplarzach po jednym dla każdej ze stron.</w:t>
      </w:r>
    </w:p>
    <w:p w14:paraId="27AA34BE" w14:textId="77777777" w:rsidR="00F00632" w:rsidRDefault="00F00632">
      <w:pPr>
        <w:spacing w:after="0" w:line="259" w:lineRule="auto"/>
        <w:ind w:left="0" w:right="0" w:firstLine="0"/>
        <w:jc w:val="left"/>
        <w:rPr>
          <w:u w:val="single"/>
        </w:rPr>
      </w:pPr>
    </w:p>
    <w:p w14:paraId="502483EC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45128DF7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06865062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7DFD0F24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1AB668DB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7BA23DEB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7CD1E076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155822E0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09DF88B1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09C76C9C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4C7BAA3D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64BD58A7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264E10A7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39E1980F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12077390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0164F302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490FEC38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4CA03480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76330A95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287445B3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6D4D0E01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080D47BE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2D246A4E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7EC674E0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7CA170C0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45C81213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347A963C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4F217E34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62B9526B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43C456B1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223D28A6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71319FA5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352EC104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32848753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6EC647E2" w14:textId="313FBCA1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  <w:r>
        <w:rPr>
          <w:u w:val="single"/>
        </w:rPr>
        <w:t>ZGŁOSZENIE UDZIAŁU W KONKURSIE: „JOKA. Zrób zakupy i wygraj”</w:t>
      </w:r>
    </w:p>
    <w:p w14:paraId="4B2B0F8E" w14:textId="77777777" w:rsidR="000055E5" w:rsidRDefault="000055E5" w:rsidP="000055E5">
      <w:pPr>
        <w:spacing w:after="0" w:line="259" w:lineRule="auto"/>
        <w:ind w:left="6237" w:right="0" w:firstLine="0"/>
        <w:jc w:val="left"/>
        <w:rPr>
          <w:u w:val="single"/>
        </w:rPr>
      </w:pPr>
    </w:p>
    <w:p w14:paraId="06E36FEE" w14:textId="55DBB306" w:rsidR="000055E5" w:rsidRDefault="000055E5" w:rsidP="000055E5">
      <w:pPr>
        <w:spacing w:after="0" w:line="259" w:lineRule="auto"/>
        <w:ind w:left="5103" w:right="0" w:firstLine="0"/>
        <w:jc w:val="left"/>
        <w:rPr>
          <w:u w:val="single"/>
        </w:rPr>
      </w:pPr>
      <w:r>
        <w:rPr>
          <w:u w:val="single"/>
        </w:rPr>
        <w:t>Data zakupów (wypełnia pracownik JOKA)__________</w:t>
      </w:r>
      <w:r w:rsidR="00755B32">
        <w:rPr>
          <w:u w:val="single"/>
        </w:rPr>
        <w:t>_____________</w:t>
      </w:r>
    </w:p>
    <w:p w14:paraId="1269B460" w14:textId="36F9E1FB" w:rsidR="000055E5" w:rsidRDefault="000055E5" w:rsidP="000055E5">
      <w:pPr>
        <w:spacing w:after="0" w:line="259" w:lineRule="auto"/>
        <w:ind w:left="5103" w:right="0" w:firstLine="0"/>
        <w:jc w:val="left"/>
        <w:rPr>
          <w:u w:val="single"/>
        </w:rPr>
      </w:pPr>
      <w:r>
        <w:rPr>
          <w:u w:val="single"/>
        </w:rPr>
        <w:t>Cena brutto zakupów (wypełnia pracownik JOKA): ___</w:t>
      </w:r>
      <w:r w:rsidR="00755B32">
        <w:rPr>
          <w:u w:val="single"/>
        </w:rPr>
        <w:t>__________</w:t>
      </w:r>
    </w:p>
    <w:p w14:paraId="42DEA1AB" w14:textId="77777777" w:rsidR="000055E5" w:rsidRDefault="000055E5" w:rsidP="000055E5">
      <w:pPr>
        <w:spacing w:after="0" w:line="259" w:lineRule="auto"/>
        <w:ind w:left="5103" w:right="0" w:firstLine="0"/>
        <w:jc w:val="left"/>
        <w:rPr>
          <w:u w:val="single"/>
        </w:rPr>
      </w:pPr>
    </w:p>
    <w:p w14:paraId="7E69FB34" w14:textId="77777777" w:rsidR="00755B32" w:rsidRDefault="00755B32" w:rsidP="000055E5">
      <w:pPr>
        <w:spacing w:after="0" w:line="259" w:lineRule="auto"/>
        <w:ind w:left="5103" w:right="0" w:firstLine="0"/>
        <w:jc w:val="left"/>
        <w:rPr>
          <w:u w:val="single"/>
        </w:rPr>
      </w:pPr>
    </w:p>
    <w:p w14:paraId="6267FDF0" w14:textId="77777777" w:rsidR="000055E5" w:rsidRDefault="000055E5">
      <w:pPr>
        <w:spacing w:after="0" w:line="259" w:lineRule="auto"/>
        <w:ind w:left="0" w:right="0" w:firstLine="0"/>
        <w:jc w:val="left"/>
        <w:rPr>
          <w:u w:val="single"/>
        </w:rPr>
      </w:pPr>
    </w:p>
    <w:p w14:paraId="082D057C" w14:textId="47FAE039" w:rsidR="000055E5" w:rsidRPr="000055E5" w:rsidRDefault="000055E5" w:rsidP="000055E5">
      <w:pPr>
        <w:pStyle w:val="Akapitzlist"/>
        <w:numPr>
          <w:ilvl w:val="0"/>
          <w:numId w:val="20"/>
        </w:numPr>
        <w:spacing w:after="0" w:line="259" w:lineRule="auto"/>
        <w:ind w:right="0"/>
        <w:jc w:val="left"/>
      </w:pPr>
      <w:r w:rsidRPr="000055E5">
        <w:rPr>
          <w:b/>
          <w:bCs/>
        </w:rPr>
        <w:t>Imię i nazwisko:</w:t>
      </w:r>
      <w:r w:rsidRPr="000055E5">
        <w:t xml:space="preserve"> ________________________</w:t>
      </w:r>
    </w:p>
    <w:p w14:paraId="7B04B5EC" w14:textId="7B6CE054" w:rsidR="000055E5" w:rsidRDefault="000055E5" w:rsidP="000055E5">
      <w:pPr>
        <w:pStyle w:val="Akapitzlist"/>
        <w:numPr>
          <w:ilvl w:val="0"/>
          <w:numId w:val="20"/>
        </w:numPr>
        <w:spacing w:after="0" w:line="259" w:lineRule="auto"/>
        <w:ind w:right="0"/>
        <w:jc w:val="left"/>
        <w:rPr>
          <w:u w:val="single"/>
        </w:rPr>
      </w:pPr>
      <w:r w:rsidRPr="000055E5">
        <w:rPr>
          <w:b/>
          <w:bCs/>
        </w:rPr>
        <w:t>Adres e-mail:</w:t>
      </w:r>
      <w:r>
        <w:rPr>
          <w:u w:val="single"/>
        </w:rPr>
        <w:t xml:space="preserve"> _____________________________ </w:t>
      </w:r>
    </w:p>
    <w:p w14:paraId="246E8942" w14:textId="1AE6F945" w:rsidR="000055E5" w:rsidRDefault="000055E5" w:rsidP="000055E5">
      <w:pPr>
        <w:pStyle w:val="Akapitzlist"/>
        <w:numPr>
          <w:ilvl w:val="0"/>
          <w:numId w:val="20"/>
        </w:numPr>
        <w:spacing w:after="0" w:line="259" w:lineRule="auto"/>
        <w:ind w:right="0"/>
        <w:jc w:val="left"/>
        <w:rPr>
          <w:u w:val="single"/>
        </w:rPr>
      </w:pPr>
      <w:r w:rsidRPr="000055E5">
        <w:rPr>
          <w:b/>
          <w:bCs/>
        </w:rPr>
        <w:t>Numer telefonu:</w:t>
      </w:r>
      <w:r>
        <w:rPr>
          <w:u w:val="single"/>
        </w:rPr>
        <w:t xml:space="preserve">  __________________________</w:t>
      </w:r>
    </w:p>
    <w:p w14:paraId="49F70B7F" w14:textId="09FBA533" w:rsidR="000055E5" w:rsidRPr="000055E5" w:rsidRDefault="000055E5" w:rsidP="000055E5">
      <w:pPr>
        <w:pStyle w:val="Akapitzlist"/>
        <w:numPr>
          <w:ilvl w:val="0"/>
          <w:numId w:val="20"/>
        </w:numPr>
        <w:spacing w:after="0" w:line="259" w:lineRule="auto"/>
        <w:ind w:right="0"/>
        <w:jc w:val="left"/>
        <w:rPr>
          <w:u w:val="single"/>
        </w:rPr>
      </w:pPr>
      <w:r>
        <w:rPr>
          <w:b/>
          <w:bCs/>
        </w:rPr>
        <w:t>Odpowiedź na pytanie konkursowe stanowiące propozycję hasła promocyjnego:</w:t>
      </w:r>
      <w:r>
        <w:t xml:space="preserve"> „ Dlaczego produkty JOKA są najlepsze na rynku”</w:t>
      </w:r>
    </w:p>
    <w:p w14:paraId="328FE9E5" w14:textId="77777777" w:rsidR="000055E5" w:rsidRDefault="000055E5" w:rsidP="000055E5">
      <w:pPr>
        <w:spacing w:after="0" w:line="259" w:lineRule="auto"/>
        <w:ind w:right="0"/>
        <w:jc w:val="left"/>
        <w:rPr>
          <w:u w:val="single"/>
        </w:rPr>
      </w:pPr>
    </w:p>
    <w:p w14:paraId="78AC5E3F" w14:textId="77777777" w:rsidR="000055E5" w:rsidRDefault="000055E5" w:rsidP="000055E5">
      <w:pPr>
        <w:spacing w:after="0" w:line="259" w:lineRule="auto"/>
        <w:ind w:right="0"/>
        <w:jc w:val="left"/>
        <w:rPr>
          <w:u w:val="single"/>
        </w:rPr>
      </w:pPr>
    </w:p>
    <w:p w14:paraId="685D4ED3" w14:textId="77777777" w:rsidR="000055E5" w:rsidRDefault="000055E5" w:rsidP="000055E5">
      <w:pPr>
        <w:spacing w:after="0" w:line="259" w:lineRule="auto"/>
        <w:ind w:right="0"/>
        <w:jc w:val="left"/>
        <w:rPr>
          <w:u w:val="single"/>
        </w:rPr>
      </w:pPr>
    </w:p>
    <w:p w14:paraId="1BF2124C" w14:textId="242B6EA0" w:rsidR="000055E5" w:rsidRPr="000055E5" w:rsidRDefault="000055E5" w:rsidP="000055E5">
      <w:pPr>
        <w:spacing w:after="0" w:line="259" w:lineRule="auto"/>
        <w:ind w:left="361" w:right="0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055E5" w:rsidRPr="000055E5">
      <w:pgSz w:w="11905" w:h="16840"/>
      <w:pgMar w:top="1467" w:right="1405" w:bottom="143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9D2"/>
    <w:multiLevelType w:val="hybridMultilevel"/>
    <w:tmpl w:val="87A66308"/>
    <w:lvl w:ilvl="0" w:tplc="B2BC7250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8B87C">
      <w:start w:val="1"/>
      <w:numFmt w:val="lowerLetter"/>
      <w:lvlText w:val="%2."/>
      <w:lvlJc w:val="left"/>
      <w:pPr>
        <w:ind w:left="1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018A8">
      <w:start w:val="1"/>
      <w:numFmt w:val="lowerRoman"/>
      <w:lvlText w:val="%3"/>
      <w:lvlJc w:val="left"/>
      <w:pPr>
        <w:ind w:left="18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E1CA0">
      <w:start w:val="1"/>
      <w:numFmt w:val="decimal"/>
      <w:lvlText w:val="%4"/>
      <w:lvlJc w:val="left"/>
      <w:pPr>
        <w:ind w:left="2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E4E514">
      <w:start w:val="1"/>
      <w:numFmt w:val="lowerLetter"/>
      <w:lvlText w:val="%5"/>
      <w:lvlJc w:val="left"/>
      <w:pPr>
        <w:ind w:left="32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4A1CD2">
      <w:start w:val="1"/>
      <w:numFmt w:val="lowerRoman"/>
      <w:lvlText w:val="%6"/>
      <w:lvlJc w:val="left"/>
      <w:pPr>
        <w:ind w:left="39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40B58">
      <w:start w:val="1"/>
      <w:numFmt w:val="decimal"/>
      <w:lvlText w:val="%7"/>
      <w:lvlJc w:val="left"/>
      <w:pPr>
        <w:ind w:left="46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E87A0">
      <w:start w:val="1"/>
      <w:numFmt w:val="lowerLetter"/>
      <w:lvlText w:val="%8"/>
      <w:lvlJc w:val="left"/>
      <w:pPr>
        <w:ind w:left="5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09CCA">
      <w:start w:val="1"/>
      <w:numFmt w:val="lowerRoman"/>
      <w:lvlText w:val="%9"/>
      <w:lvlJc w:val="left"/>
      <w:pPr>
        <w:ind w:left="6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D4395"/>
    <w:multiLevelType w:val="hybridMultilevel"/>
    <w:tmpl w:val="E8048628"/>
    <w:lvl w:ilvl="0" w:tplc="2F2C2252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90AA56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27ABE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4E2CF6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81EC0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0C460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C2B4F2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267A4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C068C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A0849"/>
    <w:multiLevelType w:val="hybridMultilevel"/>
    <w:tmpl w:val="387A28D2"/>
    <w:lvl w:ilvl="0" w:tplc="73889182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C8B96">
      <w:start w:val="1"/>
      <w:numFmt w:val="lowerLetter"/>
      <w:lvlText w:val="%2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251E2">
      <w:start w:val="1"/>
      <w:numFmt w:val="lowerRoman"/>
      <w:lvlText w:val="%3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25586">
      <w:start w:val="1"/>
      <w:numFmt w:val="decimal"/>
      <w:lvlText w:val="%4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269C2">
      <w:start w:val="1"/>
      <w:numFmt w:val="lowerLetter"/>
      <w:lvlText w:val="%5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ECADA">
      <w:start w:val="1"/>
      <w:numFmt w:val="lowerRoman"/>
      <w:lvlText w:val="%6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4CEF8">
      <w:start w:val="1"/>
      <w:numFmt w:val="decimal"/>
      <w:lvlText w:val="%7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09B38">
      <w:start w:val="1"/>
      <w:numFmt w:val="lowerLetter"/>
      <w:lvlText w:val="%8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C5190">
      <w:start w:val="1"/>
      <w:numFmt w:val="lowerRoman"/>
      <w:lvlText w:val="%9"/>
      <w:lvlJc w:val="left"/>
      <w:pPr>
        <w:ind w:left="64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5116C"/>
    <w:multiLevelType w:val="hybridMultilevel"/>
    <w:tmpl w:val="3530CC6A"/>
    <w:lvl w:ilvl="0" w:tplc="BD785866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4768A">
      <w:start w:val="1"/>
      <w:numFmt w:val="lowerLetter"/>
      <w:lvlText w:val="%2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869B8">
      <w:start w:val="1"/>
      <w:numFmt w:val="lowerRoman"/>
      <w:lvlText w:val="%3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40F7C">
      <w:start w:val="1"/>
      <w:numFmt w:val="decimal"/>
      <w:lvlText w:val="%4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72F8AE">
      <w:start w:val="1"/>
      <w:numFmt w:val="lowerLetter"/>
      <w:lvlText w:val="%5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4C1AC">
      <w:start w:val="1"/>
      <w:numFmt w:val="lowerRoman"/>
      <w:lvlText w:val="%6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47A26">
      <w:start w:val="1"/>
      <w:numFmt w:val="decimal"/>
      <w:lvlText w:val="%7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783B12">
      <w:start w:val="1"/>
      <w:numFmt w:val="lowerLetter"/>
      <w:lvlText w:val="%8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441A0">
      <w:start w:val="1"/>
      <w:numFmt w:val="lowerRoman"/>
      <w:lvlText w:val="%9"/>
      <w:lvlJc w:val="left"/>
      <w:pPr>
        <w:ind w:left="64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36F92"/>
    <w:multiLevelType w:val="hybridMultilevel"/>
    <w:tmpl w:val="E3B2A33C"/>
    <w:lvl w:ilvl="0" w:tplc="9F04C6C6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EDD78">
      <w:start w:val="1"/>
      <w:numFmt w:val="lowerLetter"/>
      <w:lvlText w:val="%2."/>
      <w:lvlJc w:val="left"/>
      <w:pPr>
        <w:ind w:left="9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1E8960">
      <w:start w:val="1"/>
      <w:numFmt w:val="lowerRoman"/>
      <w:lvlText w:val="%3"/>
      <w:lvlJc w:val="left"/>
      <w:pPr>
        <w:ind w:left="16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EC880">
      <w:start w:val="1"/>
      <w:numFmt w:val="decimal"/>
      <w:lvlText w:val="%4"/>
      <w:lvlJc w:val="left"/>
      <w:pPr>
        <w:ind w:left="23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EEBF4">
      <w:start w:val="1"/>
      <w:numFmt w:val="lowerLetter"/>
      <w:lvlText w:val="%5"/>
      <w:lvlJc w:val="left"/>
      <w:pPr>
        <w:ind w:left="31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EE58A">
      <w:start w:val="1"/>
      <w:numFmt w:val="lowerRoman"/>
      <w:lvlText w:val="%6"/>
      <w:lvlJc w:val="left"/>
      <w:pPr>
        <w:ind w:left="38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EA4AC">
      <w:start w:val="1"/>
      <w:numFmt w:val="decimal"/>
      <w:lvlText w:val="%7"/>
      <w:lvlJc w:val="left"/>
      <w:pPr>
        <w:ind w:left="45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EEBBA">
      <w:start w:val="1"/>
      <w:numFmt w:val="lowerLetter"/>
      <w:lvlText w:val="%8"/>
      <w:lvlJc w:val="left"/>
      <w:pPr>
        <w:ind w:left="52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878D2">
      <w:start w:val="1"/>
      <w:numFmt w:val="lowerRoman"/>
      <w:lvlText w:val="%9"/>
      <w:lvlJc w:val="left"/>
      <w:pPr>
        <w:ind w:left="59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57D3D"/>
    <w:multiLevelType w:val="hybridMultilevel"/>
    <w:tmpl w:val="C4242AA0"/>
    <w:lvl w:ilvl="0" w:tplc="B47476D2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D1B6">
      <w:start w:val="1"/>
      <w:numFmt w:val="lowerLetter"/>
      <w:lvlText w:val="%2."/>
      <w:lvlJc w:val="left"/>
      <w:pPr>
        <w:ind w:left="9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C2D8A">
      <w:start w:val="1"/>
      <w:numFmt w:val="lowerRoman"/>
      <w:lvlText w:val="%3"/>
      <w:lvlJc w:val="left"/>
      <w:pPr>
        <w:ind w:left="17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C7D34">
      <w:start w:val="1"/>
      <w:numFmt w:val="decimal"/>
      <w:lvlText w:val="%4"/>
      <w:lvlJc w:val="left"/>
      <w:pPr>
        <w:ind w:left="25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67C52">
      <w:start w:val="1"/>
      <w:numFmt w:val="lowerLetter"/>
      <w:lvlText w:val="%5"/>
      <w:lvlJc w:val="left"/>
      <w:pPr>
        <w:ind w:left="3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A5FA2">
      <w:start w:val="1"/>
      <w:numFmt w:val="lowerRoman"/>
      <w:lvlText w:val="%6"/>
      <w:lvlJc w:val="left"/>
      <w:pPr>
        <w:ind w:left="39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CC966">
      <w:start w:val="1"/>
      <w:numFmt w:val="decimal"/>
      <w:lvlText w:val="%7"/>
      <w:lvlJc w:val="left"/>
      <w:pPr>
        <w:ind w:left="46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A3EEE">
      <w:start w:val="1"/>
      <w:numFmt w:val="lowerLetter"/>
      <w:lvlText w:val="%8"/>
      <w:lvlJc w:val="left"/>
      <w:pPr>
        <w:ind w:left="5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CEA88">
      <w:start w:val="1"/>
      <w:numFmt w:val="lowerRoman"/>
      <w:lvlText w:val="%9"/>
      <w:lvlJc w:val="left"/>
      <w:pPr>
        <w:ind w:left="61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D25F12"/>
    <w:multiLevelType w:val="hybridMultilevel"/>
    <w:tmpl w:val="C602E57C"/>
    <w:lvl w:ilvl="0" w:tplc="34F860F4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F9E0EC4"/>
    <w:multiLevelType w:val="hybridMultilevel"/>
    <w:tmpl w:val="6974F546"/>
    <w:lvl w:ilvl="0" w:tplc="B13E0F8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34D764CA"/>
    <w:multiLevelType w:val="multilevel"/>
    <w:tmpl w:val="ED00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60D03"/>
    <w:multiLevelType w:val="hybridMultilevel"/>
    <w:tmpl w:val="DEB421CA"/>
    <w:lvl w:ilvl="0" w:tplc="A87C09DA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28498">
      <w:start w:val="1"/>
      <w:numFmt w:val="lowerLetter"/>
      <w:lvlText w:val="%2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2250A">
      <w:start w:val="1"/>
      <w:numFmt w:val="lowerRoman"/>
      <w:lvlText w:val="%3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2E524">
      <w:start w:val="1"/>
      <w:numFmt w:val="decimal"/>
      <w:lvlText w:val="%4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26E8C">
      <w:start w:val="1"/>
      <w:numFmt w:val="lowerLetter"/>
      <w:lvlText w:val="%5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61A9E">
      <w:start w:val="1"/>
      <w:numFmt w:val="lowerRoman"/>
      <w:lvlText w:val="%6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E8816">
      <w:start w:val="1"/>
      <w:numFmt w:val="decimal"/>
      <w:lvlText w:val="%7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6BA52">
      <w:start w:val="1"/>
      <w:numFmt w:val="lowerLetter"/>
      <w:lvlText w:val="%8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66278">
      <w:start w:val="1"/>
      <w:numFmt w:val="lowerRoman"/>
      <w:lvlText w:val="%9"/>
      <w:lvlJc w:val="left"/>
      <w:pPr>
        <w:ind w:left="64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482B29"/>
    <w:multiLevelType w:val="hybridMultilevel"/>
    <w:tmpl w:val="DEB421CA"/>
    <w:lvl w:ilvl="0" w:tplc="FFFFFFFF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687716"/>
    <w:multiLevelType w:val="hybridMultilevel"/>
    <w:tmpl w:val="C6E6ECDC"/>
    <w:lvl w:ilvl="0" w:tplc="5ADAF946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69D78">
      <w:start w:val="1"/>
      <w:numFmt w:val="bullet"/>
      <w:lvlText w:val="-"/>
      <w:lvlJc w:val="left"/>
      <w:pPr>
        <w:ind w:left="9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E1782">
      <w:start w:val="1"/>
      <w:numFmt w:val="bullet"/>
      <w:lvlText w:val="▪"/>
      <w:lvlJc w:val="left"/>
      <w:pPr>
        <w:ind w:left="17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88830">
      <w:start w:val="1"/>
      <w:numFmt w:val="bullet"/>
      <w:lvlText w:val="•"/>
      <w:lvlJc w:val="left"/>
      <w:pPr>
        <w:ind w:left="24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EB408">
      <w:start w:val="1"/>
      <w:numFmt w:val="bullet"/>
      <w:lvlText w:val="o"/>
      <w:lvlJc w:val="left"/>
      <w:pPr>
        <w:ind w:left="31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C022A">
      <w:start w:val="1"/>
      <w:numFmt w:val="bullet"/>
      <w:lvlText w:val="▪"/>
      <w:lvlJc w:val="left"/>
      <w:pPr>
        <w:ind w:left="38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E384A">
      <w:start w:val="1"/>
      <w:numFmt w:val="bullet"/>
      <w:lvlText w:val="•"/>
      <w:lvlJc w:val="left"/>
      <w:pPr>
        <w:ind w:left="45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886C">
      <w:start w:val="1"/>
      <w:numFmt w:val="bullet"/>
      <w:lvlText w:val="o"/>
      <w:lvlJc w:val="left"/>
      <w:pPr>
        <w:ind w:left="53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04BC">
      <w:start w:val="1"/>
      <w:numFmt w:val="bullet"/>
      <w:lvlText w:val="▪"/>
      <w:lvlJc w:val="left"/>
      <w:pPr>
        <w:ind w:left="60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192547"/>
    <w:multiLevelType w:val="multilevel"/>
    <w:tmpl w:val="7DF0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93971"/>
    <w:multiLevelType w:val="hybridMultilevel"/>
    <w:tmpl w:val="EFE2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41487"/>
    <w:multiLevelType w:val="hybridMultilevel"/>
    <w:tmpl w:val="A210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55DE"/>
    <w:multiLevelType w:val="hybridMultilevel"/>
    <w:tmpl w:val="68C82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6590F"/>
    <w:multiLevelType w:val="multilevel"/>
    <w:tmpl w:val="AD12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A7876"/>
    <w:multiLevelType w:val="multilevel"/>
    <w:tmpl w:val="3FA6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044706"/>
    <w:multiLevelType w:val="hybridMultilevel"/>
    <w:tmpl w:val="981A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74FC5"/>
    <w:multiLevelType w:val="hybridMultilevel"/>
    <w:tmpl w:val="E3803F90"/>
    <w:lvl w:ilvl="0" w:tplc="FCE8ED2E">
      <w:start w:val="1"/>
      <w:numFmt w:val="decimal"/>
      <w:lvlText w:val="%1."/>
      <w:lvlJc w:val="left"/>
      <w:pPr>
        <w:ind w:left="7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EA402">
      <w:start w:val="1"/>
      <w:numFmt w:val="lowerLetter"/>
      <w:lvlText w:val="%2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C5D56">
      <w:start w:val="1"/>
      <w:numFmt w:val="lowerRoman"/>
      <w:lvlText w:val="%3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BE4E">
      <w:start w:val="1"/>
      <w:numFmt w:val="decimal"/>
      <w:lvlText w:val="%4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65BD2">
      <w:start w:val="1"/>
      <w:numFmt w:val="lowerLetter"/>
      <w:lvlText w:val="%5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FB48">
      <w:start w:val="1"/>
      <w:numFmt w:val="lowerRoman"/>
      <w:lvlText w:val="%6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28A10">
      <w:start w:val="1"/>
      <w:numFmt w:val="decimal"/>
      <w:lvlText w:val="%7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4E274">
      <w:start w:val="1"/>
      <w:numFmt w:val="lowerLetter"/>
      <w:lvlText w:val="%8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4CF8A">
      <w:start w:val="1"/>
      <w:numFmt w:val="lowerRoman"/>
      <w:lvlText w:val="%9"/>
      <w:lvlJc w:val="left"/>
      <w:pPr>
        <w:ind w:left="64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7789606">
    <w:abstractNumId w:val="9"/>
  </w:num>
  <w:num w:numId="2" w16cid:durableId="1261522839">
    <w:abstractNumId w:val="1"/>
  </w:num>
  <w:num w:numId="3" w16cid:durableId="107282603">
    <w:abstractNumId w:val="0"/>
  </w:num>
  <w:num w:numId="4" w16cid:durableId="96295762">
    <w:abstractNumId w:val="5"/>
  </w:num>
  <w:num w:numId="5" w16cid:durableId="1183934781">
    <w:abstractNumId w:val="3"/>
  </w:num>
  <w:num w:numId="6" w16cid:durableId="2133402926">
    <w:abstractNumId w:val="4"/>
  </w:num>
  <w:num w:numId="7" w16cid:durableId="2083601918">
    <w:abstractNumId w:val="11"/>
  </w:num>
  <w:num w:numId="8" w16cid:durableId="1401438615">
    <w:abstractNumId w:val="19"/>
  </w:num>
  <w:num w:numId="9" w16cid:durableId="235944933">
    <w:abstractNumId w:val="2"/>
  </w:num>
  <w:num w:numId="10" w16cid:durableId="428887477">
    <w:abstractNumId w:val="17"/>
  </w:num>
  <w:num w:numId="11" w16cid:durableId="1385249066">
    <w:abstractNumId w:val="16"/>
  </w:num>
  <w:num w:numId="12" w16cid:durableId="2069111167">
    <w:abstractNumId w:val="12"/>
  </w:num>
  <w:num w:numId="13" w16cid:durableId="448009028">
    <w:abstractNumId w:val="8"/>
  </w:num>
  <w:num w:numId="14" w16cid:durableId="1926837661">
    <w:abstractNumId w:val="10"/>
  </w:num>
  <w:num w:numId="15" w16cid:durableId="756638691">
    <w:abstractNumId w:val="14"/>
  </w:num>
  <w:num w:numId="16" w16cid:durableId="894707418">
    <w:abstractNumId w:val="15"/>
  </w:num>
  <w:num w:numId="17" w16cid:durableId="670646409">
    <w:abstractNumId w:val="6"/>
  </w:num>
  <w:num w:numId="18" w16cid:durableId="874197844">
    <w:abstractNumId w:val="7"/>
  </w:num>
  <w:num w:numId="19" w16cid:durableId="1416442331">
    <w:abstractNumId w:val="18"/>
  </w:num>
  <w:num w:numId="20" w16cid:durableId="448284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C9"/>
    <w:rsid w:val="000055E5"/>
    <w:rsid w:val="001F0DDB"/>
    <w:rsid w:val="002233C4"/>
    <w:rsid w:val="00300185"/>
    <w:rsid w:val="003B5541"/>
    <w:rsid w:val="003B709C"/>
    <w:rsid w:val="003C69E3"/>
    <w:rsid w:val="00400800"/>
    <w:rsid w:val="004E6F6D"/>
    <w:rsid w:val="005B1DE3"/>
    <w:rsid w:val="005B4E7F"/>
    <w:rsid w:val="00674E25"/>
    <w:rsid w:val="006C6F43"/>
    <w:rsid w:val="00755B32"/>
    <w:rsid w:val="008D6999"/>
    <w:rsid w:val="00953CC9"/>
    <w:rsid w:val="00982B4C"/>
    <w:rsid w:val="00987E1E"/>
    <w:rsid w:val="00990D45"/>
    <w:rsid w:val="009A002C"/>
    <w:rsid w:val="00C14108"/>
    <w:rsid w:val="00CA391F"/>
    <w:rsid w:val="00CD56BF"/>
    <w:rsid w:val="00D22CCF"/>
    <w:rsid w:val="00DD5FB0"/>
    <w:rsid w:val="00E4714F"/>
    <w:rsid w:val="00E54F0F"/>
    <w:rsid w:val="00EA44DD"/>
    <w:rsid w:val="00EF659F"/>
    <w:rsid w:val="00F00632"/>
    <w:rsid w:val="00F1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0116"/>
  <w15:docId w15:val="{0ED05FB5-880F-47B5-8C2D-467EA141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1" w:line="248" w:lineRule="auto"/>
      <w:ind w:left="726" w:right="11" w:hanging="365"/>
      <w:jc w:val="both"/>
    </w:pPr>
    <w:rPr>
      <w:rFonts w:ascii="Tahoma" w:eastAsia="Tahoma" w:hAnsi="Tahoma" w:cs="Tahoma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 w:line="259" w:lineRule="auto"/>
      <w:ind w:left="10" w:right="17" w:hanging="10"/>
      <w:jc w:val="center"/>
      <w:outlineLvl w:val="0"/>
    </w:pPr>
    <w:rPr>
      <w:rFonts w:ascii="Tahoma" w:eastAsia="Tahoma" w:hAnsi="Tahoma" w:cs="Tahoma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5B4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E7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56BF"/>
    <w:pPr>
      <w:ind w:left="720"/>
      <w:contextualSpacing/>
    </w:pPr>
  </w:style>
  <w:style w:type="paragraph" w:styleId="Bezodstpw">
    <w:name w:val="No Spacing"/>
    <w:uiPriority w:val="1"/>
    <w:qFormat/>
    <w:rsid w:val="00F12A6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3B5541"/>
    <w:pPr>
      <w:spacing w:after="0" w:line="240" w:lineRule="auto"/>
    </w:pPr>
    <w:rPr>
      <w:rFonts w:ascii="Tahoma" w:eastAsia="Tahoma" w:hAnsi="Tahoma" w:cs="Tahoma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5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541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541"/>
    <w:rPr>
      <w:rFonts w:ascii="Tahoma" w:eastAsia="Tahoma" w:hAnsi="Tahoma" w:cs="Tahom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joka-pol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k@joka-pols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kawarszawa.pl" TargetMode="External"/><Relationship Id="rId11" Type="http://schemas.openxmlformats.org/officeDocument/2006/relationships/hyperlink" Target="https://jokawarszawa.pl/" TargetMode="External"/><Relationship Id="rId5" Type="http://schemas.openxmlformats.org/officeDocument/2006/relationships/hyperlink" Target="https://www.facebook.com/jokawarszawa" TargetMode="External"/><Relationship Id="rId10" Type="http://schemas.openxmlformats.org/officeDocument/2006/relationships/hyperlink" Target="https://jokawarsza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k@joka-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2414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Chwalczyk</dc:creator>
  <cp:keywords/>
  <cp:lastModifiedBy>Alina Wijata- Cieślikiewicz</cp:lastModifiedBy>
  <cp:revision>2</cp:revision>
  <cp:lastPrinted>2025-04-22T11:01:00Z</cp:lastPrinted>
  <dcterms:created xsi:type="dcterms:W3CDTF">2025-04-24T12:39:00Z</dcterms:created>
  <dcterms:modified xsi:type="dcterms:W3CDTF">2025-04-24T12:39:00Z</dcterms:modified>
</cp:coreProperties>
</file>